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8e86fedfa4edd" w:history="1">
              <w:r>
                <w:rPr>
                  <w:rStyle w:val="Hyperlink"/>
                </w:rPr>
                <w:t>2025-2031年中国抗性糊精行业发展深度调研与未来趋势分析报告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8e86fedfa4edd" w:history="1">
              <w:r>
                <w:rPr>
                  <w:rStyle w:val="Hyperlink"/>
                </w:rPr>
                <w:t>2025-2031年中国抗性糊精行业发展深度调研与未来趋势分析报告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8e86fedfa4edd" w:history="1">
                <w:r>
                  <w:rPr>
                    <w:rStyle w:val="Hyperlink"/>
                  </w:rPr>
                  <w:t>https://www.20087.com/7/21/KangXingHuJingHangYeQuShiFenXi.html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性糊精作为一种低热量、高膳食纤维的食品添加剂，已被广泛应用于食品、饮料和保健品中，以改善食品口感、增强饱腹感和提供额外的健康效益。当前，抗性糊精的生产工艺已经成熟，可以通过玉米淀粉或小麦淀粉等原料通过酶解和热处理等工艺制得。它在促进肠道健康、控制血糖、辅助减肥等方面的优势受到食品企业和消费者的青睐。</w:t>
      </w:r>
      <w:r>
        <w:rPr>
          <w:rFonts w:hint="eastAsia"/>
        </w:rPr>
        <w:br/>
      </w:r>
      <w:r>
        <w:rPr>
          <w:rFonts w:hint="eastAsia"/>
        </w:rPr>
        <w:t>　　抗性糊精的未来发展将聚焦于功能性优化和应用领域的拓展。随着科研力量的投入和新研究证据的积累，抗性糊精的健康功效将得到进一步明确，有可能在防治肥胖、糖尿病、心血管疾病等方面发挥更积极的作用。此外，抗性糊精在食品工业中的应用将更加多样化，不仅限于现有的食品和饮料，还将出现在更多的烘焙制品、糖果巧克力、婴幼儿食品以及特殊医学用途食品中，满足不同消费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8e86fedfa4edd" w:history="1">
        <w:r>
          <w:rPr>
            <w:rStyle w:val="Hyperlink"/>
          </w:rPr>
          <w:t>2025-2031年中国抗性糊精行业发展深度调研与未来趋势分析报告</w:t>
        </w:r>
      </w:hyperlink>
      <w:r>
        <w:rPr>
          <w:rFonts w:hint="eastAsia"/>
        </w:rPr>
        <w:t>》系统分析了我国抗性糊精行业的市场规模、市场需求及价格动态，深入探讨了抗性糊精产业链结构与发展特点。报告对抗性糊精细分市场进行了详细剖析，基于科学数据预测了市场前景及未来发展趋势，同时聚焦抗性糊精重点企业，评估了品牌影响力、市场竞争力及行业集中度变化。通过专业分析与客观洞察，报告为投资者、产业链相关企业及政府决策部门提供了重要参考，是把握抗性糊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抗性糊精行业概述</w:t>
      </w:r>
      <w:r>
        <w:rPr>
          <w:rFonts w:hint="eastAsia"/>
        </w:rPr>
        <w:br/>
      </w:r>
      <w:r>
        <w:rPr>
          <w:rFonts w:hint="eastAsia"/>
        </w:rPr>
        <w:t>　　第一节 抗性糊精行业定义</w:t>
      </w:r>
      <w:r>
        <w:rPr>
          <w:rFonts w:hint="eastAsia"/>
        </w:rPr>
        <w:br/>
      </w:r>
      <w:r>
        <w:rPr>
          <w:rFonts w:hint="eastAsia"/>
        </w:rPr>
        <w:t>　　第二节 抗性糊精产品应用领域</w:t>
      </w:r>
      <w:r>
        <w:rPr>
          <w:rFonts w:hint="eastAsia"/>
        </w:rPr>
        <w:br/>
      </w:r>
      <w:r>
        <w:rPr>
          <w:rFonts w:hint="eastAsia"/>
        </w:rPr>
        <w:t>　　第三节 抗性糊精行业标准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2024-2025年抗性糊精行业特性分析</w:t>
      </w:r>
      <w:r>
        <w:rPr>
          <w:rFonts w:hint="eastAsia"/>
        </w:rPr>
        <w:br/>
      </w:r>
      <w:r>
        <w:rPr>
          <w:rFonts w:hint="eastAsia"/>
        </w:rPr>
        <w:t>　　第一节 抗性糊精行业市场集中度分析</w:t>
      </w:r>
      <w:r>
        <w:rPr>
          <w:rFonts w:hint="eastAsia"/>
        </w:rPr>
        <w:br/>
      </w:r>
      <w:r>
        <w:rPr>
          <w:rFonts w:hint="eastAsia"/>
        </w:rPr>
        <w:t>　　第二节 抗性糊精行业波特五力模型分析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近几年抗性糊精行业全球市场分析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中国抗性糊精产业总体发展状况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2024-2025年中国抗性糊精产业规模情况分析</w:t>
      </w:r>
      <w:r>
        <w:rPr>
          <w:rFonts w:hint="eastAsia"/>
        </w:rPr>
        <w:br/>
      </w:r>
      <w:r>
        <w:rPr>
          <w:rFonts w:hint="eastAsia"/>
        </w:rPr>
        <w:t>　　第二节 抗性糊精产量分析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抗性糊精市场消费量分析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2020-2025年中国抗性糊精进、出口分析</w:t>
      </w:r>
      <w:r>
        <w:rPr>
          <w:rFonts w:hint="eastAsia"/>
        </w:rPr>
        <w:br/>
      </w:r>
      <w:r>
        <w:rPr>
          <w:rFonts w:hint="eastAsia"/>
        </w:rPr>
        <w:t>　　第一节 抗性糊精行业进口分析</w:t>
      </w:r>
      <w:r>
        <w:rPr>
          <w:rFonts w:hint="eastAsia"/>
        </w:rPr>
        <w:br/>
      </w:r>
      <w:r>
        <w:rPr>
          <w:rFonts w:hint="eastAsia"/>
        </w:rPr>
        <w:t>　　第二节 抗性糊精行业出口分析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近年抗性糊精国内外生产工艺及技术进展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抗性糊精提取工艺现状</w:t>
      </w:r>
      <w:r>
        <w:rPr>
          <w:rFonts w:hint="eastAsia"/>
        </w:rPr>
        <w:br/>
      </w:r>
      <w:r>
        <w:rPr>
          <w:rFonts w:hint="eastAsia"/>
        </w:rPr>
        <w:t>　　第二节 中外抗性糊精技术发展差距</w:t>
      </w:r>
      <w:r>
        <w:rPr>
          <w:rFonts w:hint="eastAsia"/>
        </w:rPr>
        <w:br/>
      </w:r>
      <w:r>
        <w:rPr>
          <w:rFonts w:hint="eastAsia"/>
        </w:rPr>
        <w:t>　　第三节 我国抗性糊精技术发展对策及建议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2020-2025年抗性糊精各区域市场分析及营销策略调研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中国抗性糊精行业市场价格走势分析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2020-2025年中国抗性糊精行业市场价格分析</w:t>
      </w:r>
      <w:r>
        <w:rPr>
          <w:rFonts w:hint="eastAsia"/>
        </w:rPr>
        <w:br/>
      </w:r>
      <w:r>
        <w:rPr>
          <w:rFonts w:hint="eastAsia"/>
        </w:rPr>
        <w:t>　　第二节 影响抗性糊精产品市场价格因素分析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2025-2031年抗性糊精市场价格走势预测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抗性糊精产业链分析</w:t>
      </w:r>
      <w:r>
        <w:rPr>
          <w:rFonts w:hint="eastAsia"/>
        </w:rPr>
        <w:br/>
      </w:r>
      <w:r>
        <w:rPr>
          <w:rFonts w:hint="eastAsia"/>
        </w:rPr>
        <w:t>　　第一节 抗性糊精产业链分析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二、抗性糊精产业链模型分析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抗性糊精行业优势生产企业竞争力及关键性数据分析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法国罗盖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二、企业抗性糊精产销情况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日本松谷化学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二、企业抗性糊精产销情况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美国ADM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二、企业抗性糊精产销情况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英国泰莱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二、企业抗性糊精产销情况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百龙创园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二、企业抗性糊精产销情况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中国抗性糊精投资风险及模式分析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中国抗性糊精投资风险分析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2025-2031年抗性糊精行业发展前景策略分析</w:t>
      </w:r>
      <w:r>
        <w:rPr>
          <w:rFonts w:hint="eastAsia"/>
        </w:rPr>
        <w:br/>
      </w:r>
      <w:r>
        <w:rPr>
          <w:rFonts w:hint="eastAsia"/>
        </w:rPr>
        <w:t>　　第一节 抗性糊精行业发展前景预测</w:t>
      </w:r>
      <w:r>
        <w:rPr>
          <w:rFonts w:hint="eastAsia"/>
        </w:rPr>
        <w:br/>
      </w:r>
      <w:r>
        <w:rPr>
          <w:rFonts w:hint="eastAsia"/>
        </w:rPr>
        <w:t>　　第二节 抗性糊精企业经营策略</w:t>
      </w:r>
      <w:r>
        <w:rPr>
          <w:rFonts w:hint="eastAsia"/>
        </w:rPr>
        <w:br/>
      </w:r>
      <w:r>
        <w:rPr>
          <w:rFonts w:hint="eastAsia"/>
        </w:rPr>
        <w:t>　　第三节 中国抗性糊精市场竞争策略建议</w:t>
      </w:r>
      <w:r>
        <w:rPr>
          <w:rFonts w:hint="eastAsia"/>
        </w:rPr>
        <w:br/>
      </w:r>
      <w:r>
        <w:rPr>
          <w:rFonts w:hint="eastAsia"/>
        </w:rPr>
        <w:t>　　　　一、抗性糊精市场定位策略建议</w:t>
      </w:r>
      <w:r>
        <w:rPr>
          <w:rFonts w:hint="eastAsia"/>
        </w:rPr>
        <w:br/>
      </w:r>
      <w:r>
        <w:rPr>
          <w:rFonts w:hint="eastAsia"/>
        </w:rPr>
        <w:t>　　　　二、抗性糊精渠道竞争策略建议</w:t>
      </w:r>
      <w:r>
        <w:rPr>
          <w:rFonts w:hint="eastAsia"/>
        </w:rPr>
        <w:br/>
      </w:r>
      <w:r>
        <w:rPr>
          <w:rFonts w:hint="eastAsia"/>
        </w:rPr>
        <w:t>　　　　三、抗性糊精品牌竞争策略建议</w:t>
      </w:r>
      <w:r>
        <w:rPr>
          <w:rFonts w:hint="eastAsia"/>
        </w:rPr>
        <w:br/>
      </w:r>
      <w:r>
        <w:rPr>
          <w:rFonts w:hint="eastAsia"/>
        </w:rPr>
        <w:t>　　　　四、抗性糊精客户服务策略建议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2025-2031年中国抗性糊精业投资机会分析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2025-2031年中国抗性糊精业投资环境分析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2025-2031年抗性糊精行业机会与挑战分析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一、影响抗性糊精行业发展的稳定因素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二、影响抗性糊精行业发展的有利因素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三、我国抗性糊精行业发展面临的机遇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四、我国抗性糊精行业发展面临的挑战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2025-2031年中国抗性糊精业投资建议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8e86fedfa4edd" w:history="1">
        <w:r>
          <w:rPr>
            <w:rStyle w:val="Hyperlink"/>
          </w:rPr>
          <w:t>2025-2031年中国抗性糊精行业发展深度调研与未来趋势分析报告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8e86fedfa4edd" w:history="1">
        <w:r>
          <w:rPr>
            <w:rStyle w:val="Hyperlink"/>
          </w:rPr>
          <w:t>https://www.20087.com/7/21/KangXingHuJingHangYeQuShiFenXi.html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性糊精属于添加剂吗、抗性糊精对人体的危害、抗性糊精可以长期吃吗、抗性糊精作用与功效、抗性糊精吃多了会怎样、抗性糊精糖尿病人能吃吗、抗性糊精最大使用量、抗性糊精婴儿可以吃吗、暴饮暴食喝抗性糊精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1cd31ef7f4184" w:history="1">
      <w:r>
        <w:rPr>
          <w:rStyle w:val="Hyperlink"/>
        </w:rPr>
        <w:t>2025-2031年中国抗性糊精行业发展深度调研与未来趋势分析报告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KangXingHuJingHangYeQuShiFenXi.html" TargetMode="External" Id="R2b18e86fedfa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KangXingHuJingHangYeQuShiFenXi.html" TargetMode="External" Id="Rde91cd31ef7f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2025-02-02T04:52:00Z</dcterms:created>
  <dcterms:modified xsi:type="dcterms:W3CDTF">2025-02-02T05:52:00Z</dcterms:modified>
  <dc:subject>2025-2031年中国抗性糊精行业发展深度调研与未来趋势分析报告</dc:subject>
  <dc:title>2025-2031年中国抗性糊精行业发展深度调研与未来趋势分析报告</dc:title>
  <cp:keywords>2025-2031年中国抗性糊精行业发展深度调研与未来趋势分析报告</cp:keywords>
  <dc:description>2025-2031年中国抗性糊精行业发展深度调研与未来趋势分析报告</dc:description>
</cp:coreProperties>
</file>