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ec10dfec944be" w:history="1">
              <w:r>
                <w:rPr>
                  <w:rStyle w:val="Hyperlink"/>
                </w:rPr>
                <w:t>2026-2032年中国设施农业园市场研究与发展前景预测报告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ec10dfec944be" w:history="1">
              <w:r>
                <w:rPr>
                  <w:rStyle w:val="Hyperlink"/>
                </w:rPr>
                <w:t>2026-2032年中国设施农业园市场研究与发展前景预测报告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ec10dfec944be" w:history="1">
                <w:r>
                  <w:rPr>
                    <w:rStyle w:val="Hyperlink"/>
                  </w:rPr>
                  <w:t>https://www.20087.com/7/01/SheShiNongYeYuanDeXianZhuangYuQianJing.html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农业园是现代农业科技集成载体，普遍采用连栋温室、植物工厂或半封闭环控大棚，整合水肥一体化、环境智能调控、无土栽培与病虫害绿色防控体系，主打高品质蔬菜、花卉及育苗生产。主流园区强调周年稳定产出、资源利用效率与食品安全可追溯，在都市农业与乡村振兴政策支持下，成为保障“菜篮子”供应与农业现代化示范窗口。然而，初期投资大、专业技术人才短缺及能源成本高企，导致多数项目盈利周期较长；同时，同质化种植（如叶菜类扎堆）加剧市场内卷，品牌溢价能力不足。</w:t>
      </w:r>
      <w:r>
        <w:rPr>
          <w:rFonts w:hint="eastAsia"/>
        </w:rPr>
        <w:br/>
      </w:r>
      <w:r>
        <w:rPr>
          <w:rFonts w:hint="eastAsia"/>
        </w:rPr>
        <w:t>　　未来，设施农业园将朝着光能高效利用、AI决策与三产融合三大方向演进。智能补光系统结合光谱调制可提升光合效率并调控风味物质。基于作物生长模型的AI大脑自动优化温、光、水、肥策略。在业态上，“农业+研学+康养+电商”模式延长价值链，增强抗风险能力。此外，地源热泵与光伏屋顶实现能源自平衡。长远看，设施农业园将从生产单元升级为融合食物安全、碳中和农业与城乡互动的智慧食物系统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ec10dfec944be" w:history="1">
        <w:r>
          <w:rPr>
            <w:rStyle w:val="Hyperlink"/>
          </w:rPr>
          <w:t>2026-2032年中国设施农业园市场研究与发展前景预测报告</w:t>
        </w:r>
      </w:hyperlink>
      <w:r>
        <w:rPr>
          <w:rFonts w:hint="eastAsia"/>
        </w:rPr>
        <w:t>》系统梳理了设施农业园行业的市场规模、技术现状及产业链结构，结合详实数据分析了设施农业园行业需求、价格动态与竞争格局，科学预测了设施农业园发展趋势与市场前景，重点解读了行业内重点企业的战略布局与品牌影响力，同时对市场竞争与集中度进行了评估。此外，报告还细分了市场领域，揭示了设施农业园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设施农业园产业概述</w:t>
      </w:r>
      <w:r>
        <w:rPr>
          <w:rFonts w:hint="eastAsia"/>
        </w:rPr>
        <w:br/>
      </w:r>
      <w:r>
        <w:rPr>
          <w:rFonts w:hint="eastAsia"/>
        </w:rPr>
        <w:t>　　第一节 设施农业园定义与分类</w:t>
      </w:r>
      <w:r>
        <w:rPr>
          <w:rFonts w:hint="eastAsia"/>
        </w:rPr>
        <w:br/>
      </w:r>
      <w:r>
        <w:rPr>
          <w:rFonts w:hint="eastAsia"/>
        </w:rPr>
        <w:t>　　第二节 设施农业园产业链结构及关键环节剖析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设施农业园商业模式与盈利模式解析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设施农业园经济指标与行业评估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全球设施农业园市场发展综述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2020-2025年全球设施农业园市场规模及增长趋势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主要国家与地区设施农业园市场对比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2026-2032年全球设施农业园行业发展趋势与前景预测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国际设施农业园市场发展趋势及对我国启示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二、对我国设施农业园市场的借鉴意义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中国设施农业园行业市场规模分析与预测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设施农业园市场的总体规模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一、2020-2025年设施农业园市场规模变化及趋势分析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二、2026年设施农业园行业市场规模特点</w:t>
      </w:r>
      <w:r>
        <w:rPr>
          <w:rFonts w:hint="eastAsia"/>
        </w:rPr>
        <w:br/>
      </w:r>
      <w:r>
        <w:rPr>
          <w:rFonts w:hint="eastAsia"/>
        </w:rPr>
        <w:t>　　第二节 设施农业园市场规模的构成</w:t>
      </w:r>
      <w:r>
        <w:rPr>
          <w:rFonts w:hint="eastAsia"/>
        </w:rPr>
        <w:br/>
      </w:r>
      <w:r>
        <w:rPr>
          <w:rFonts w:hint="eastAsia"/>
        </w:rPr>
        <w:t>　　　　一、设施农业园客户群体特征与偏好分析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二、不同类型设施农业园市场规模分布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三、各地区设施农业园市场规模差异与特点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设施农业园市场规模的预测与展望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一、未来几年设施农业园市场规模增长预测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2025-2026年设施农业园行业技术发展现状及趋势分析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设施农业园行业技术发展现状分析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国内外设施农业园行业技术差距分析及差距形成的主要原因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设施农业园行业技术发展方向、趋势预测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提升设施农业园行业技术能力策略建议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2020-2025年中国设施农业园行业总体发展与财务状况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2020-2025年设施农业园行业规模情况</w:t>
      </w:r>
      <w:r>
        <w:rPr>
          <w:rFonts w:hint="eastAsia"/>
        </w:rPr>
        <w:br/>
      </w:r>
      <w:r>
        <w:rPr>
          <w:rFonts w:hint="eastAsia"/>
        </w:rPr>
        <w:t>　　　　一、设施农业园行业企业数量规模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二、设施农业园行业从业人员规模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三、设施农业园行业市场敏感性分析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2020-2025年设施农业园行业财务能力分析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一、设施农业园行业盈利能力</w:t>
      </w:r>
      <w:r>
        <w:rPr>
          <w:rFonts w:hint="eastAsia"/>
        </w:rPr>
        <w:br/>
      </w:r>
      <w:r>
        <w:rPr>
          <w:rFonts w:hint="eastAsia"/>
        </w:rPr>
        <w:t>　　　　二、设施农业园行业偿债能力</w:t>
      </w:r>
      <w:r>
        <w:rPr>
          <w:rFonts w:hint="eastAsia"/>
        </w:rPr>
        <w:br/>
      </w:r>
      <w:r>
        <w:rPr>
          <w:rFonts w:hint="eastAsia"/>
        </w:rPr>
        <w:t>　　　　三、设施农业园行业营运能力</w:t>
      </w:r>
      <w:r>
        <w:rPr>
          <w:rFonts w:hint="eastAsia"/>
        </w:rPr>
        <w:br/>
      </w:r>
      <w:r>
        <w:rPr>
          <w:rFonts w:hint="eastAsia"/>
        </w:rPr>
        <w:t>　　　　四、设施农业园行业发展能力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中国设施农业园行业细分市场调研与机会挖掘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设施农业园细分市场（一）市场调研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设施农业园细分市场（二）市场调研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中国设施农业园行业区域市场调研分析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2020-2025年中国设施农业园行业重点区域调研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一、重点地区（一）设施农业园市场规模与特点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二、重点地区（二）设施农业园市场规模及特点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三、重点地区（三）设施农业园市场规模及特点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四、重点地区（四）设施农业园市场规模及特点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不同区域设施农业园市场的对比与启示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二、设施农业园市场拓展策略与建议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中国设施农业园行业的营销渠道与客户分析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设施农业园行业渠道分析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二、各类渠道对设施农业园行业的影响</w:t>
      </w:r>
      <w:r>
        <w:rPr>
          <w:rFonts w:hint="eastAsia"/>
        </w:rPr>
        <w:br/>
      </w:r>
      <w:r>
        <w:rPr>
          <w:rFonts w:hint="eastAsia"/>
        </w:rPr>
        <w:t>　　　　三、主要设施农业园企业渠道策略研究</w:t>
      </w:r>
      <w:r>
        <w:rPr>
          <w:rFonts w:hint="eastAsia"/>
        </w:rPr>
        <w:br/>
      </w:r>
      <w:r>
        <w:rPr>
          <w:rFonts w:hint="eastAsia"/>
        </w:rPr>
        <w:t>　　第二节 设施农业园行业客户分析与定位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中国设施农业园行业竞争格局及策略选择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设施农业园行业总体市场竞争状况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一、设施农业园行业竞争结构分析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二、设施农业园企业竞争格局与集中度评估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三、设施农业园行业SWOT分析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设施农业园行业重点企业调研分析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设施农业园企业发展策略分析</w:t>
      </w:r>
      <w:r>
        <w:rPr>
          <w:rFonts w:hint="eastAsia"/>
        </w:rPr>
        <w:br/>
      </w:r>
      <w:r>
        <w:rPr>
          <w:rFonts w:hint="eastAsia"/>
        </w:rPr>
        <w:t>　　第一节 设施农业园市场与销售策略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设施农业园品牌战略思考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中国设施农业园行业发展环境分析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二、设施农业园行业主管部门、监管体制及相关政策法规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3、设施农业园行业的主要法律、法规和政策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4、2026年设施农业园行业法律法规和政策对行业的影响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二、设施农业园消费者需求分析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一、设施农业园技术的应用与创新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二、设施农业园行业发展的技术趋势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2026-2032年设施农业园行业展趋势预测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2026-2032年设施农业园市场发展前景分析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一、设施农业园市场发展潜力</w:t>
      </w:r>
      <w:r>
        <w:rPr>
          <w:rFonts w:hint="eastAsia"/>
        </w:rPr>
        <w:br/>
      </w:r>
      <w:r>
        <w:rPr>
          <w:rFonts w:hint="eastAsia"/>
        </w:rPr>
        <w:t>　　　　二、设施农业园市场前景分析</w:t>
      </w:r>
      <w:r>
        <w:rPr>
          <w:rFonts w:hint="eastAsia"/>
        </w:rPr>
        <w:br/>
      </w:r>
      <w:r>
        <w:rPr>
          <w:rFonts w:hint="eastAsia"/>
        </w:rPr>
        <w:t>　　　　三、设施农业园细分行业发展前景分析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2026-2032年设施农业园发展趋势预测</w:t>
      </w:r>
      <w:r>
        <w:rPr>
          <w:rFonts w:hint="eastAsia"/>
        </w:rPr>
        <w:br/>
      </w:r>
      <w:r>
        <w:rPr>
          <w:rFonts w:hint="eastAsia"/>
        </w:rPr>
        <w:t>　　　　一、设施农业园发展趋势预测</w:t>
      </w:r>
      <w:r>
        <w:rPr>
          <w:rFonts w:hint="eastAsia"/>
        </w:rPr>
        <w:br/>
      </w:r>
      <w:r>
        <w:rPr>
          <w:rFonts w:hint="eastAsia"/>
        </w:rPr>
        <w:t>　　　　二、设施农业园市场规模预测</w:t>
      </w:r>
      <w:r>
        <w:rPr>
          <w:rFonts w:hint="eastAsia"/>
        </w:rPr>
        <w:br/>
      </w:r>
      <w:r>
        <w:rPr>
          <w:rFonts w:hint="eastAsia"/>
        </w:rPr>
        <w:t>　　　　三、设施农业园细分市场发展趋势预测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未来设施农业园行业挑战与机遇探讨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一、设施农业园行业挑战</w:t>
      </w:r>
      <w:r>
        <w:rPr>
          <w:rFonts w:hint="eastAsia"/>
        </w:rPr>
        <w:br/>
      </w:r>
      <w:r>
        <w:rPr>
          <w:rFonts w:hint="eastAsia"/>
        </w:rPr>
        <w:t>　　　　二、设施农业园行业机遇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设施农业园行业研究结论及建议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对设施农业园行业发展的建议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(中:智:林)对设施农业园企业和投资者的建议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设施农业园行业现状</w:t>
      </w:r>
      <w:r>
        <w:rPr>
          <w:rFonts w:hint="eastAsia"/>
        </w:rPr>
        <w:br/>
      </w:r>
      <w:r>
        <w:rPr>
          <w:rFonts w:hint="eastAsia"/>
        </w:rPr>
        <w:t>　　图表 设施农业园行业产业链调研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2020-2025年设施农业园行业市场容量统计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2020-2025年中国设施农业园行业市场规模情况</w:t>
      </w:r>
      <w:r>
        <w:rPr>
          <w:rFonts w:hint="eastAsia"/>
        </w:rPr>
        <w:br/>
      </w:r>
      <w:r>
        <w:rPr>
          <w:rFonts w:hint="eastAsia"/>
        </w:rPr>
        <w:t>　　图表 设施农业园行业动态</w:t>
      </w:r>
      <w:r>
        <w:rPr>
          <w:rFonts w:hint="eastAsia"/>
        </w:rPr>
        <w:br/>
      </w:r>
      <w:r>
        <w:rPr>
          <w:rFonts w:hint="eastAsia"/>
        </w:rPr>
        <w:t>　　图表 2020-2025年中国设施农业园行业销售收入统计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2020-2025年中国设施农业园行业盈利统计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2020-2025年中国设施农业园行业利润总额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2020-2025年中国设施农业园行业企业数量统计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2020-2025年中国设施农业园行业竞争力分析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2020-2025年中国设施农业园行业盈利能力分析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2020-2025年中国设施农业园行业运营能力分析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2020-2025年中国设施农业园行业偿债能力分析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2020-2025年中国设施农业园行业发展能力分析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2020-2025年中国设施农业园行业经营效益分析</w:t>
      </w:r>
      <w:r>
        <w:rPr>
          <w:rFonts w:hint="eastAsia"/>
        </w:rPr>
        <w:br/>
      </w:r>
      <w:r>
        <w:rPr>
          <w:rFonts w:hint="eastAsia"/>
        </w:rPr>
        <w:t>　　图表 设施农业园行业竞争对手分析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**地区设施农业园市场规模</w:t>
      </w:r>
      <w:r>
        <w:rPr>
          <w:rFonts w:hint="eastAsia"/>
        </w:rPr>
        <w:br/>
      </w:r>
      <w:r>
        <w:rPr>
          <w:rFonts w:hint="eastAsia"/>
        </w:rPr>
        <w:t>　　图表 **地区设施农业园行业市场需求</w:t>
      </w:r>
      <w:r>
        <w:rPr>
          <w:rFonts w:hint="eastAsia"/>
        </w:rPr>
        <w:br/>
      </w:r>
      <w:r>
        <w:rPr>
          <w:rFonts w:hint="eastAsia"/>
        </w:rPr>
        <w:t>　　图表 **地区设施农业园市场调研</w:t>
      </w:r>
      <w:r>
        <w:rPr>
          <w:rFonts w:hint="eastAsia"/>
        </w:rPr>
        <w:br/>
      </w:r>
      <w:r>
        <w:rPr>
          <w:rFonts w:hint="eastAsia"/>
        </w:rPr>
        <w:t>　　图表 **地区设施农业园行业市场需求分析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**地区设施农业园市场规模</w:t>
      </w:r>
      <w:r>
        <w:rPr>
          <w:rFonts w:hint="eastAsia"/>
        </w:rPr>
        <w:br/>
      </w:r>
      <w:r>
        <w:rPr>
          <w:rFonts w:hint="eastAsia"/>
        </w:rPr>
        <w:t>　　图表 **地区设施农业园行业市场需求</w:t>
      </w:r>
      <w:r>
        <w:rPr>
          <w:rFonts w:hint="eastAsia"/>
        </w:rPr>
        <w:br/>
      </w:r>
      <w:r>
        <w:rPr>
          <w:rFonts w:hint="eastAsia"/>
        </w:rPr>
        <w:t>　　图表 **地区设施农业园市场调研</w:t>
      </w:r>
      <w:r>
        <w:rPr>
          <w:rFonts w:hint="eastAsia"/>
        </w:rPr>
        <w:br/>
      </w:r>
      <w:r>
        <w:rPr>
          <w:rFonts w:hint="eastAsia"/>
        </w:rPr>
        <w:t>　　图表 **地区设施农业园行业市场需求分析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设施农业园重点企业（一）基本信息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设施农业园重点企业（一）经营情况分析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设施农业园重点企业（一）盈利能力情况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设施农业园重点企业（一）偿债能力情况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设施农业园重点企业（一）运营能力情况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设施农业园重点企业（一）成长能力情况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设施农业园重点企业（二）基本信息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设施农业园重点企业（二）经营情况分析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设施农业园重点企业（二）盈利能力情况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设施农业园重点企业（二）偿债能力情况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设施农业园重点企业（二）运营能力情况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设施农业园重点企业（二）成长能力情况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2026-2032年中国设施农业园行业信息化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2026-2032年中国设施农业园行业市场容量预测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2026-2032年中国设施农业园行业市场规模预测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2026-2032年中国设施农业园行业风险分析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2026-2032年中国设施农业园市场前景分析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2026-2032年中国设施农业园行业发展趋势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ec10dfec944be" w:history="1">
        <w:r>
          <w:rPr>
            <w:rStyle w:val="Hyperlink"/>
          </w:rPr>
          <w:t>2026-2032年中国设施农业园市场研究与发展前景预测报告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ec10dfec944be" w:history="1">
        <w:r>
          <w:rPr>
            <w:rStyle w:val="Hyperlink"/>
          </w:rPr>
          <w:t>https://www.20087.com/7/01/SheShiNongYeYuanDeXianZhuangYuQianJing.html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施农业包括哪些、设施农业园区管理办法、设施农业园是景区吗?、设施农业园区日光温室研学文旅视频、国家级农业产业园、设施农业园区作物标牌图片、中国现代农业产业园、设施农业产业园、重庆市农业生态与资源保护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3396f630443ed" w:history="1">
      <w:r>
        <w:rPr>
          <w:rStyle w:val="Hyperlink"/>
        </w:rPr>
        <w:t>2026-2032年中国设施农业园市场研究与发展前景预测报告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eShiNongYeYuanDeXianZhuangYuQianJing.html" TargetMode="External" Id="R8f3ec10dfec9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eShiNongYeYuanDeXianZhuangYuQianJing.html" TargetMode="External" Id="R4783396f6304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2025-11-29T08:32:58Z</dcterms:created>
  <dcterms:modified xsi:type="dcterms:W3CDTF">2025-11-29T09:32:58Z</dcterms:modified>
  <dc:subject>2026-2032年中国设施农业园市场研究与发展前景预测报告</dc:subject>
  <dc:title>2026-2032年中国设施农业园市场研究与发展前景预测报告</dc:title>
  <cp:keywords>2026-2032年中国设施农业园市场研究与发展前景预测报告</cp:keywords>
  <dc:description>2026-2032年中国设施农业园市场研究与发展前景预测报告</dc:description>
</cp:coreProperties>
</file>