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9ccbabba34617" w:history="1">
              <w:r>
                <w:rPr>
                  <w:rStyle w:val="Hyperlink"/>
                </w:rPr>
                <w:t>2026-2032年中国儿童脚踏车行业现状与市场前景预测报告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9ccbabba34617" w:history="1">
              <w:r>
                <w:rPr>
                  <w:rStyle w:val="Hyperlink"/>
                </w:rPr>
                <w:t>2026-2032年中国儿童脚踏车行业现状与市场前景预测报告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9ccbabba34617" w:history="1">
                <w:r>
                  <w:rPr>
                    <w:rStyle w:val="Hyperlink"/>
                  </w:rPr>
                  <w:t>https://www.20087.com/8/81/ErTongJiaoTaCheFaZhanQianJing.html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脚踏车是幼儿运动启蒙与户外活动的重要工具，广泛应用于家庭、幼儿园与早教机构，支持儿童平衡感、协调性与肌肉发育。儿童脚踏车依据年龄阶段分为平衡车、三轮车与两轮脚踏车，结构设计注重安全性与易用性，采用低重心车架、防滑脚踏、全包链罩与可调车把/座椅。材料以轻质钢材、铝合金与工程塑料为主，兼顾强度与重量。儿童脚踏车企业强化安全标准，通过CCC、EN或ASTM认证，确保刹车性能、结构强度与无锐边设计。在低龄段产品中，辅助轮与推杆设计帮助初学者掌握平衡。色彩与卡通造型增强吸引力，促进儿童主动使用。</w:t>
      </w:r>
      <w:r>
        <w:rPr>
          <w:rFonts w:hint="eastAsia"/>
        </w:rPr>
        <w:br/>
      </w:r>
      <w:r>
        <w:rPr>
          <w:rFonts w:hint="eastAsia"/>
        </w:rPr>
        <w:t>　　未来，儿童脚踏车将向智能辅助与可持续材料方向发展，集成姿态传感器与语音提示系统，实时反馈骑行状态并提供安全提醒。市场调研网认为，可变几何车架将支持随儿童身高动态调整，延长使用周期。在环保趋势下，再生塑料与竹纤维复合材料将替代传统石化基材。模块化设计允许更换轮胎、车把或座椅组件，提升耐用性。在教育功能上，脚踏车将结合AR应用，通过投影或声音引导路线与游戏任务。轻量化碳纤维部件将用于高端型号。同时，共享租赁模式将探索，通过耐用设计与集中维护降低家庭购置成本。标准化配件接口将促进品牌生态扩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79ccbabba34617" w:history="1">
        <w:r>
          <w:rPr>
            <w:rStyle w:val="Hyperlink"/>
          </w:rPr>
          <w:t>2026-2032年中国儿童脚踏车行业现状与市场前景预测报告</w:t>
        </w:r>
      </w:hyperlink>
      <w:r>
        <w:rPr>
          <w:rFonts w:hint="eastAsia"/>
        </w:rPr>
        <w:t>》，2025年儿童脚踏车行业市场规模达 亿元，预计2032年市场规模将达 亿元，期间年均复合增长率（CAGR）达 %。报告整合了国家统计局、相关行业协会等机构的详实数据，结合专业研究团队对儿童脚踏车市场的长期监测，对儿童脚踏车行业发展现状进行了全面分析。报告探讨了儿童脚踏车行业的市场规模、需求动态、进出口情况、产业链结构和区域分布，详细分析了儿童脚踏车竞争格局以及潜在的风险与投资机会。同时，报告也阐明了儿童脚踏车行业的发展趋势，并对儿童脚踏车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儿童脚踏车产品概述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儿童脚踏车市场特点分析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儿童脚踏车行业发展周期特征分析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中国儿童脚踏车行业发展环境分析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中国儿童脚踏车行业发展经济环境分析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中国儿童脚踏车行业发展政策环境分析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一、儿童脚踏车行业政策影响分析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二、相关儿童脚踏车行业标准分析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全球儿童脚踏车行业市场发展调研分析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全球儿童脚踏车行业市场运行环境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全球儿童脚踏车行业市场发展情况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一、全球儿童脚踏车行业市场供给分析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二、全球儿童脚踏车行业市场需求分析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三、全球儿童脚踏车行业主要国家地区发展情况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2026-2032年全球儿童脚踏车行业市场规模趋势预测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中国儿童脚踏车行业市场供需现状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中国儿童脚踏车市场现状</w:t>
      </w:r>
      <w:r>
        <w:rPr>
          <w:rFonts w:hint="eastAsia"/>
        </w:rPr>
        <w:br/>
      </w:r>
      <w:r>
        <w:rPr>
          <w:rFonts w:hint="eastAsia"/>
        </w:rPr>
        <w:t>　　第二节 中国儿童脚踏车产量情况分析及预测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一、儿童脚踏车总体产能规模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二、2020-2025年中国儿童脚踏车行业产量统计分析</w:t>
      </w:r>
      <w:r>
        <w:rPr>
          <w:rFonts w:hint="eastAsia"/>
        </w:rPr>
        <w:br/>
      </w:r>
      <w:r>
        <w:rPr>
          <w:rFonts w:hint="eastAsia"/>
        </w:rPr>
        <w:t>　　　　三、儿童脚踏车行业区域产量分布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四、2026-2032年中国儿童脚踏车行业产量预测</w:t>
      </w:r>
      <w:r>
        <w:rPr>
          <w:rFonts w:hint="eastAsia"/>
        </w:rPr>
        <w:br/>
      </w:r>
      <w:r>
        <w:rPr>
          <w:rFonts w:hint="eastAsia"/>
        </w:rPr>
        <w:t>　　第三节 中国儿童脚踏车市场需求分析及预测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一、2020-2025年中国儿童脚踏车市场需求统计</w:t>
      </w:r>
      <w:r>
        <w:rPr>
          <w:rFonts w:hint="eastAsia"/>
        </w:rPr>
        <w:br/>
      </w:r>
      <w:r>
        <w:rPr>
          <w:rFonts w:hint="eastAsia"/>
        </w:rPr>
        <w:t>　　　　二、中国儿童脚踏车市场需求特点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三、2026-2032年中国儿童脚踏车市场需求量预测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2025-2026年儿童脚踏车行业技术发展现状及趋势分析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儿童脚踏车行业技术发展现状分析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国内外儿童脚踏车行业技术差异与原因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儿童脚踏车行业技术发展方向、趋势预测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提升儿童脚踏车行业技术能力策略建议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中国儿童脚踏车行业现状调研分析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中国儿童脚踏车行业发展现状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一、2025-2026年儿童脚踏车行业品牌发展现状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二、2025-2026年儿童脚踏车行业需求市场现状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三、2025-2026年儿童脚踏车市场需求层次分析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四、2025-2026年中国儿童脚踏车市场走向分析</w:t>
      </w:r>
      <w:r>
        <w:rPr>
          <w:rFonts w:hint="eastAsia"/>
        </w:rPr>
        <w:br/>
      </w:r>
      <w:r>
        <w:rPr>
          <w:rFonts w:hint="eastAsia"/>
        </w:rPr>
        <w:t>　　第二节 中国儿童脚踏车行业存在的问题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一、2025-2026年儿童脚踏车产品市场存在的主要问题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二、2025-2026年国内儿童脚踏车产品市场的三大瓶颈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三、2025-2026年儿童脚踏车产品市场遭遇的规模难题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对中国儿童脚踏车市场的分析及思考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一、儿童脚踏车市场特点</w:t>
      </w:r>
      <w:r>
        <w:rPr>
          <w:rFonts w:hint="eastAsia"/>
        </w:rPr>
        <w:br/>
      </w:r>
      <w:r>
        <w:rPr>
          <w:rFonts w:hint="eastAsia"/>
        </w:rPr>
        <w:t>　　　　二、儿童脚踏车市场分析</w:t>
      </w:r>
      <w:r>
        <w:rPr>
          <w:rFonts w:hint="eastAsia"/>
        </w:rPr>
        <w:br/>
      </w:r>
      <w:r>
        <w:rPr>
          <w:rFonts w:hint="eastAsia"/>
        </w:rPr>
        <w:t>　　　　三、儿童脚踏车市场变化的方向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四、中国儿童脚踏车行业发展的新思路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五、对中国儿童脚踏车行业发展的思考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2020-2025年中国儿童脚踏车产品市场进出口数据分析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2020-2025年中国儿童脚踏车产品出口统计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2020-2025年中国儿童脚踏车产品进口统计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2020-2025年中国儿童脚踏车产品进出口价格对比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中国儿童脚踏车主要进口来源地及出口目的地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儿童脚踏车行业细分产品调研</w:t>
      </w:r>
      <w:r>
        <w:rPr>
          <w:rFonts w:hint="eastAsia"/>
        </w:rPr>
        <w:br/>
      </w:r>
      <w:r>
        <w:rPr>
          <w:rFonts w:hint="eastAsia"/>
        </w:rPr>
        <w:t>　　第一节 儿童脚踏车细分产品结构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2020-2025年中国儿童脚踏车行业竞争态势分析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2025年儿童脚踏车行业集中度分析</w:t>
      </w:r>
      <w:r>
        <w:rPr>
          <w:rFonts w:hint="eastAsia"/>
        </w:rPr>
        <w:br/>
      </w:r>
      <w:r>
        <w:rPr>
          <w:rFonts w:hint="eastAsia"/>
        </w:rPr>
        <w:t>　　　　一、儿童脚踏车市场集中度分析</w:t>
      </w:r>
      <w:r>
        <w:rPr>
          <w:rFonts w:hint="eastAsia"/>
        </w:rPr>
        <w:br/>
      </w:r>
      <w:r>
        <w:rPr>
          <w:rFonts w:hint="eastAsia"/>
        </w:rPr>
        <w:t>　　　　二、儿童脚踏车企业分布区域集中度分析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三、儿童脚踏车区域消费集中度分析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2020-2025年儿童脚踏车主要企业竞争力分析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2025年儿童脚踏车行业竞争格局分析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一、儿童脚踏车行业竞争分析</w:t>
      </w:r>
      <w:r>
        <w:rPr>
          <w:rFonts w:hint="eastAsia"/>
        </w:rPr>
        <w:br/>
      </w:r>
      <w:r>
        <w:rPr>
          <w:rFonts w:hint="eastAsia"/>
        </w:rPr>
        <w:t>　　　　二、中外儿童脚踏车产品竞争分析</w:t>
      </w:r>
      <w:r>
        <w:rPr>
          <w:rFonts w:hint="eastAsia"/>
        </w:rPr>
        <w:br/>
      </w:r>
      <w:r>
        <w:rPr>
          <w:rFonts w:hint="eastAsia"/>
        </w:rPr>
        <w:t>　　　　三、国内儿童脚踏车行业重点企业发展动向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儿童脚踏车行业上下游产业链发展情况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儿童脚踏车上游产业发展分析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儿童脚踏车下游产业发展分析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儿童脚踏车行业重点企业竞争力分析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三、企业儿童脚踏车经营状况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三、企业儿童脚踏车经营状况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三、企业儿童脚踏车经营状况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三、企业儿童脚踏车经营状况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三、企业儿童脚踏车经营状况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三、企业儿童脚踏车经营状况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儿童脚踏车企业管理策略建议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提高儿童脚踏车企业竞争力的策略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一、提高中国儿童脚踏车企业核心竞争力的对策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二、儿童脚踏车企业提升竞争力的主要方向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三、影响儿童脚踏车企业核心竞争力的因素及提升途径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四、提高儿童脚踏车企业竞争力的策略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对中国儿童脚踏车品牌的战略思考</w:t>
      </w:r>
      <w:r>
        <w:rPr>
          <w:rFonts w:hint="eastAsia"/>
        </w:rPr>
        <w:br/>
      </w:r>
      <w:r>
        <w:rPr>
          <w:rFonts w:hint="eastAsia"/>
        </w:rPr>
        <w:t>　　　　一、儿童脚踏车实施品牌战略的意义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二、儿童脚踏车企业品牌的现状分析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三、中国儿童脚踏车企业的品牌战略</w:t>
      </w:r>
      <w:r>
        <w:rPr>
          <w:rFonts w:hint="eastAsia"/>
        </w:rPr>
        <w:br/>
      </w:r>
      <w:r>
        <w:rPr>
          <w:rFonts w:hint="eastAsia"/>
        </w:rPr>
        <w:t>　　　　四、儿童脚踏车品牌战略管理的策略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儿童脚踏车行业发展趋势及投资风险预警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2026年儿童脚踏车市场前景分析</w:t>
      </w:r>
      <w:r>
        <w:rPr>
          <w:rFonts w:hint="eastAsia"/>
        </w:rPr>
        <w:br/>
      </w:r>
      <w:r>
        <w:rPr>
          <w:rFonts w:hint="eastAsia"/>
        </w:rPr>
        <w:t>　　第二节 2026年儿童脚踏车行业发展趋势预测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影响儿童脚踏车行业发展的主要因素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一、2026年影响儿童脚踏车行业运行的有利因素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二、2026年影响儿童脚踏车行业运行的稳定因素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三、2026年影响儿童脚踏车行业运行的不利因素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四、2026年中国儿童脚踏车行业发展面临的挑战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五、2026年中国儿童脚踏车行业发展面临的机遇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儿童脚踏车行业投资风险预警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一、2026年儿童脚踏车行业市场风险及控制策略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二、2026年儿童脚踏车行业政策风险及控制策略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三、2026年儿童脚踏车行业经营风险及控制策略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四、2026年儿童脚踏车同业竞争风险及控制策略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五、2026年儿童脚踏车行业其他风险及控制策略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儿童脚踏车市场研究结论</w:t>
      </w:r>
      <w:r>
        <w:rPr>
          <w:rFonts w:hint="eastAsia"/>
        </w:rPr>
        <w:br/>
      </w:r>
      <w:r>
        <w:rPr>
          <w:rFonts w:hint="eastAsia"/>
        </w:rPr>
        <w:t>　　第二节 儿童脚踏车子行业研究结论</w:t>
      </w:r>
      <w:r>
        <w:rPr>
          <w:rFonts w:hint="eastAsia"/>
        </w:rPr>
        <w:br/>
      </w:r>
      <w:r>
        <w:rPr>
          <w:rFonts w:hint="eastAsia"/>
        </w:rPr>
        <w:t>　　第三节 [中智~林~]儿童脚踏车市场发展建议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2020-2025年中国儿童脚踏车市场规模及增长情况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2020-2025年中国儿童脚踏车行业产能及增长趋势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2026-2032年中国儿童脚踏车行业产能预测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2020-2025年中国儿童脚踏车行业产量及增长趋势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2026-2032年中国儿童脚踏车行业产量预测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2020-2025年中国儿童脚踏车行业市场需求及增长情况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2026-2032年中国儿童脚踏车行业市场需求预测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2020-2025年中国儿童脚踏车行业利润及增长情况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**地区儿童脚踏车市场规模及增长情况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**地区儿童脚踏车行业市场需求情况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**地区儿童脚踏车市场规模及增长情况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**地区儿童脚踏车行业市场需求情况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2020-2025年中国儿童脚踏车行业进口量及增速统计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2020-2025年中国儿童脚踏车行业出口量及增速统计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儿童脚踏车重点企业经营情况分析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2026年儿童脚踏车行业壁垒</w:t>
      </w:r>
      <w:r>
        <w:rPr>
          <w:rFonts w:hint="eastAsia"/>
        </w:rPr>
        <w:br/>
      </w:r>
      <w:r>
        <w:rPr>
          <w:rFonts w:hint="eastAsia"/>
        </w:rPr>
        <w:t>　　图表 2026年儿童脚踏车市场前景分析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2026-2032年中国儿童脚踏车市场需求预测</w:t>
      </w:r>
      <w:r>
        <w:rPr>
          <w:rFonts w:hint="eastAsia"/>
        </w:rPr>
        <w:br/>
      </w:r>
      <w:r>
        <w:rPr>
          <w:rFonts w:hint="eastAsia"/>
        </w:rPr>
        <w:t>　　图表 2026年儿童脚踏车发展趋势预测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9ccbabba34617" w:history="1">
        <w:r>
          <w:rPr>
            <w:rStyle w:val="Hyperlink"/>
          </w:rPr>
          <w:t>2026-2032年中国儿童脚踏车行业现状与市场前景预测报告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9ccbabba34617" w:history="1">
        <w:r>
          <w:rPr>
            <w:rStyle w:val="Hyperlink"/>
          </w:rPr>
          <w:t>https://www.20087.com/8/81/ErTongJiaoTaCheFaZhanQianJing.html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热点：亲子自行车哪个牌子好、山姆漂移车儿童脚踏车、弯把和直把哪个安全、儿童脚踏车图片、公主车自行车、儿童脚踏车第一名、升降椅怎么往下调、儿童脚踏车安装步骤、自行车坐垫怎么调整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32ec4f14d40d3" w:history="1">
      <w:r>
        <w:rPr>
          <w:rStyle w:val="Hyperlink"/>
        </w:rPr>
        <w:t>2026-2032年中国儿童脚踏车行业现状与市场前景预测报告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ErTongJiaoTaCheFaZhanQianJing.html" TargetMode="External" Id="R0679ccbabba3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ErTongJiaoTaCheFaZhanQianJing.html" TargetMode="External" Id="R85d32ec4f14d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2026-07-05T08:08:34Z</dcterms:created>
  <dcterms:modified xsi:type="dcterms:W3CDTF">2026-07-05T09:08:34Z</dcterms:modified>
  <dc:subject>2026-2032年中国儿童脚踏车行业现状与市场前景预测报告</dc:subject>
  <dc:title>2026-2032年中国儿童脚踏车行业现状与市场前景预测报告</dc:title>
  <cp:keywords>2026-2032年中国儿童脚踏车行业现状与市场前景预测报告</cp:keywords>
  <dc:description>2026-2032年中国儿童脚踏车行业现状与市场前景预测报告</dc:description>
</cp:coreProperties>
</file>