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e5afa8d84d3f" w:history="1">
              <w:r>
                <w:rPr>
                  <w:rStyle w:val="Hyperlink"/>
                </w:rPr>
                <w:t>2023年版中国农药制剂市场深度调研与前景分析报告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e5afa8d84d3f" w:history="1">
              <w:r>
                <w:rPr>
                  <w:rStyle w:val="Hyperlink"/>
                </w:rPr>
                <w:t>2023年版中国农药制剂市场深度调研与前景分析报告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ee5afa8d84d3f" w:history="1">
                <w:r>
                  <w:rPr>
                    <w:rStyle w:val="Hyperlink"/>
                  </w:rPr>
                  <w:t>https://www.20087.com/8/81/NongYaoZhiJiFaZhanQuShi.html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市场近年来随着农业现代化进程的推进而稳步发展。目前，农药制剂不仅在效果上有所提升，而且在安全性与环保性方面也有了显著改进。随着技术的进步，农药制剂开始采用更多高效低毒的活性成分，以提高病虫害防治效果。此外，随着精准农业技术的发展，农药制剂开始注重精准施药技术的应用，减少农药的使用量，提高作物产量。</w:t>
      </w:r>
      <w:r>
        <w:rPr>
          <w:rFonts w:hint="eastAsia"/>
        </w:rPr>
        <w:br/>
      </w:r>
      <w:r>
        <w:rPr>
          <w:rFonts w:hint="eastAsia"/>
        </w:rPr>
        <w:t>　　未来，农药制剂市场的发展将更加注重技术创新和可持续发展。一方面，随着生物技术的应用，农药制剂将更加注重开发基于生物源的新型农药，以降低对环境的影响。另一方面，随着可持续发展理念的普及，农药制剂将更加注重采用环保型材料和生产工艺，减少对环境的影响。此外，随着精准农业技术的发展，农药制剂将更加注重与智能农业设备的集成，提高施药效率和精准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eee5afa8d84d3f" w:history="1">
        <w:r>
          <w:rPr>
            <w:rStyle w:val="Hyperlink"/>
          </w:rPr>
          <w:t>2023年版中国农药制剂市场深度调研与前景分析报告</w:t>
        </w:r>
      </w:hyperlink>
      <w:r>
        <w:rPr>
          <w:rFonts w:hint="eastAsia"/>
        </w:rPr>
        <w:t>基于科学的市场调研和数据分析，全面剖析了农药制剂行业现状、市场需求及市场规模。农药制剂报告探讨了农药制剂产业链结构，细分市场的特点，并分析了农药制剂市场前景及发展趋势。通过科学预测，揭示了农药制剂行业未来的增长潜力。同时，农药制剂报告还对重点企业进行了研究，评估了各大品牌在市场竞争中的地位，以及行业集中度的变化。农药制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农药制剂定义及分类</w:t>
      </w:r>
      <w:r>
        <w:rPr>
          <w:rFonts w:hint="eastAsia"/>
        </w:rPr>
        <w:br/>
      </w:r>
      <w:r>
        <w:rPr>
          <w:rFonts w:hint="eastAsia"/>
        </w:rPr>
        <w:t>　　　　一、农药制剂行业的定义</w:t>
      </w:r>
      <w:r>
        <w:rPr>
          <w:rFonts w:hint="eastAsia"/>
        </w:rPr>
        <w:br/>
      </w:r>
      <w:r>
        <w:rPr>
          <w:rFonts w:hint="eastAsia"/>
        </w:rPr>
        <w:t>　　　　二、农药制剂行业的种类</w:t>
      </w:r>
      <w:r>
        <w:rPr>
          <w:rFonts w:hint="eastAsia"/>
        </w:rPr>
        <w:br/>
      </w:r>
      <w:r>
        <w:rPr>
          <w:rFonts w:hint="eastAsia"/>
        </w:rPr>
        <w:t>　　　　三、农药制剂行业的特性</w:t>
      </w:r>
      <w:r>
        <w:rPr>
          <w:rFonts w:hint="eastAsia"/>
        </w:rPr>
        <w:br/>
      </w:r>
      <w:r>
        <w:rPr>
          <w:rFonts w:hint="eastAsia"/>
        </w:rPr>
        <w:t>　　第二节 农药制剂产业链分析</w:t>
      </w:r>
      <w:r>
        <w:rPr>
          <w:rFonts w:hint="eastAsia"/>
        </w:rPr>
        <w:br/>
      </w:r>
      <w:r>
        <w:rPr>
          <w:rFonts w:hint="eastAsia"/>
        </w:rPr>
        <w:t>　　　　一、农药制剂行业经济特性</w:t>
      </w:r>
      <w:r>
        <w:rPr>
          <w:rFonts w:hint="eastAsia"/>
        </w:rPr>
        <w:br/>
      </w:r>
      <w:r>
        <w:rPr>
          <w:rFonts w:hint="eastAsia"/>
        </w:rPr>
        <w:t>　　　　二、农药制剂主要细分行业</w:t>
      </w:r>
      <w:r>
        <w:rPr>
          <w:rFonts w:hint="eastAsia"/>
        </w:rPr>
        <w:br/>
      </w:r>
      <w:r>
        <w:rPr>
          <w:rFonts w:hint="eastAsia"/>
        </w:rPr>
        <w:t>　　　　三、农药制剂产业链结构分析</w:t>
      </w:r>
      <w:r>
        <w:rPr>
          <w:rFonts w:hint="eastAsia"/>
        </w:rPr>
        <w:br/>
      </w:r>
      <w:r>
        <w:rPr>
          <w:rFonts w:hint="eastAsia"/>
        </w:rPr>
        <w:t>　　第三节 农药制剂行业地位分析</w:t>
      </w:r>
      <w:r>
        <w:rPr>
          <w:rFonts w:hint="eastAsia"/>
        </w:rPr>
        <w:br/>
      </w:r>
      <w:r>
        <w:rPr>
          <w:rFonts w:hint="eastAsia"/>
        </w:rPr>
        <w:t>　　　　一、农药制剂行业对经济增长的影响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二、农药制剂行业对人民生活的影响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三、农药制剂行业关联度情况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2018-2023年中国农药制剂行业总体发展状况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中国农药制剂行业产销情况分析</w:t>
      </w:r>
      <w:r>
        <w:rPr>
          <w:rFonts w:hint="eastAsia"/>
        </w:rPr>
        <w:br/>
      </w:r>
      <w:r>
        <w:rPr>
          <w:rFonts w:hint="eastAsia"/>
        </w:rPr>
        <w:t>　　　　一、农药制剂行业生产情况分析</w:t>
      </w:r>
      <w:r>
        <w:rPr>
          <w:rFonts w:hint="eastAsia"/>
        </w:rPr>
        <w:br/>
      </w:r>
      <w:r>
        <w:rPr>
          <w:rFonts w:hint="eastAsia"/>
        </w:rPr>
        <w:t>　　　　二、农药制剂行业销售情况分析</w:t>
      </w:r>
      <w:r>
        <w:rPr>
          <w:rFonts w:hint="eastAsia"/>
        </w:rPr>
        <w:br/>
      </w:r>
      <w:r>
        <w:rPr>
          <w:rFonts w:hint="eastAsia"/>
        </w:rPr>
        <w:t>　　　　三、农药制剂行业产销情况分析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中国农药制剂行业财务能力分析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中国农药制剂行业政策技术环境分析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农药制剂行业政策法规环境分析</w:t>
      </w:r>
      <w:r>
        <w:rPr>
          <w:rFonts w:hint="eastAsia"/>
        </w:rPr>
        <w:br/>
      </w:r>
      <w:r>
        <w:rPr>
          <w:rFonts w:hint="eastAsia"/>
        </w:rPr>
        <w:t>　　第二节 农药制剂行业技术环境分析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2018-2023年中国农药制剂行业市场发展分析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中国农药制剂行业市场运行分析</w:t>
      </w:r>
      <w:r>
        <w:rPr>
          <w:rFonts w:hint="eastAsia"/>
        </w:rPr>
        <w:br/>
      </w:r>
      <w:r>
        <w:rPr>
          <w:rFonts w:hint="eastAsia"/>
        </w:rPr>
        <w:t>　　第二节 中国农药制剂行业市场产品价格走势分析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一、中国农药制剂业市场价格影响因素分析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二、2018-2023年中国农药制剂行业市场价格走势分析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中国农药制剂行业市场发展的主要策略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一、发展国内农药制剂行业的相关建议与对策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二、中国农药制剂行业的发展建议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2018-2023年中国农药制剂行业进出口市场分析</w:t>
      </w:r>
      <w:r>
        <w:rPr>
          <w:rFonts w:hint="eastAsia"/>
        </w:rPr>
        <w:br/>
      </w:r>
      <w:r>
        <w:rPr>
          <w:rFonts w:hint="eastAsia"/>
        </w:rPr>
        <w:t>　　第一节 农药制剂进出口市场分析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农药制剂行业进出口数据统计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一、2018-2023年农药制剂进口量统计</w:t>
      </w:r>
      <w:r>
        <w:rPr>
          <w:rFonts w:hint="eastAsia"/>
        </w:rPr>
        <w:br/>
      </w:r>
      <w:r>
        <w:rPr>
          <w:rFonts w:hint="eastAsia"/>
        </w:rPr>
        <w:t>　　　　二、2018-2023年农药制剂出口量统计</w:t>
      </w:r>
      <w:r>
        <w:rPr>
          <w:rFonts w:hint="eastAsia"/>
        </w:rPr>
        <w:br/>
      </w:r>
      <w:r>
        <w:rPr>
          <w:rFonts w:hint="eastAsia"/>
        </w:rPr>
        <w:t>　　第三节 农药制剂进出口区域格局分析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2023-2029年农药制剂进出口预测</w:t>
      </w:r>
      <w:r>
        <w:rPr>
          <w:rFonts w:hint="eastAsia"/>
        </w:rPr>
        <w:br/>
      </w:r>
      <w:r>
        <w:rPr>
          <w:rFonts w:hint="eastAsia"/>
        </w:rPr>
        <w:t>　　　　一、2023-2029年农药制剂进口预测</w:t>
      </w:r>
      <w:r>
        <w:rPr>
          <w:rFonts w:hint="eastAsia"/>
        </w:rPr>
        <w:br/>
      </w:r>
      <w:r>
        <w:rPr>
          <w:rFonts w:hint="eastAsia"/>
        </w:rPr>
        <w:t>　　　　二、2023-2029年农药制剂出口预测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中国农药制剂行业市场供需状况研究分析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2023-2029年农药制剂行业市场需求分析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一、2018-2023年农药制剂行业市场需求规模分析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二、2018-2023年农药制剂行业市场需求影响因素分析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三、2018-2023年中国农药制剂行业市场需求格局分析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2018-2023年中国农药制剂行业市场供给分析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一、2018-2023年中国农药制剂行业市场供给规模分析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二、2018-2023年中国农药制剂行业业市场供给影响因素分析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三、2018-2023年中国农药制剂行业市场供给格局分析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2018-2023年中国农药制剂行业市场供需平衡分析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农药制剂行业相关行业市场运行综合分析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农药制剂行业上游运行分析</w:t>
      </w:r>
      <w:r>
        <w:rPr>
          <w:rFonts w:hint="eastAsia"/>
        </w:rPr>
        <w:br/>
      </w:r>
      <w:r>
        <w:rPr>
          <w:rFonts w:hint="eastAsia"/>
        </w:rPr>
        <w:t>　　　　一、农药制剂行业上游介绍</w:t>
      </w:r>
      <w:r>
        <w:rPr>
          <w:rFonts w:hint="eastAsia"/>
        </w:rPr>
        <w:br/>
      </w:r>
      <w:r>
        <w:rPr>
          <w:rFonts w:hint="eastAsia"/>
        </w:rPr>
        <w:t>　　　　二、农药制剂行业上游发展状况分析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三、农药制剂行业上游对农药制剂行业影响力分析</w:t>
      </w:r>
      <w:r>
        <w:rPr>
          <w:rFonts w:hint="eastAsia"/>
        </w:rPr>
        <w:br/>
      </w:r>
      <w:r>
        <w:rPr>
          <w:rFonts w:hint="eastAsia"/>
        </w:rPr>
        <w:t>　　第二节 农药制剂行业下游运行分析</w:t>
      </w:r>
      <w:r>
        <w:rPr>
          <w:rFonts w:hint="eastAsia"/>
        </w:rPr>
        <w:br/>
      </w:r>
      <w:r>
        <w:rPr>
          <w:rFonts w:hint="eastAsia"/>
        </w:rPr>
        <w:t>　　　　一、农药制剂行业下游介绍</w:t>
      </w:r>
      <w:r>
        <w:rPr>
          <w:rFonts w:hint="eastAsia"/>
        </w:rPr>
        <w:br/>
      </w:r>
      <w:r>
        <w:rPr>
          <w:rFonts w:hint="eastAsia"/>
        </w:rPr>
        <w:t>　　　　二、农药制剂行业下游发展状况分析i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三、农药制剂行业下游对釉面砖行业影响力分析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农药制剂企业国际竞争力比较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一、农药制剂行业集中度分析</w:t>
      </w:r>
      <w:r>
        <w:rPr>
          <w:rFonts w:hint="eastAsia"/>
        </w:rPr>
        <w:br/>
      </w:r>
      <w:r>
        <w:rPr>
          <w:rFonts w:hint="eastAsia"/>
        </w:rPr>
        <w:t>　　　　二、农药制剂行业竞争程度分析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2023-2029年农药制剂行业竞争策略分析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二、2023-2029年农药制剂行业竞争格局展望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三、2023-2029年农药制剂行业竞争策略分析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2023-2029年中国农药制剂行业市场发展趋势预测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三、2023-2029年中国农药制剂行业市场价格走势预测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2023-2029年中国农药制剂技术发展趋势预测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我国农药制剂行业SWOT模型分析研究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2023-2029年中国农药制剂行业投资分析</w:t>
      </w:r>
      <w:r>
        <w:rPr>
          <w:rFonts w:hint="eastAsia"/>
        </w:rPr>
        <w:br/>
      </w:r>
      <w:r>
        <w:rPr>
          <w:rFonts w:hint="eastAsia"/>
        </w:rPr>
        <w:t>　　第一节 农药制剂行业投资机会分析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农药制剂行业投资风险分析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农药制剂行业投资建议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e5afa8d84d3f" w:history="1">
        <w:r>
          <w:rPr>
            <w:rStyle w:val="Hyperlink"/>
          </w:rPr>
          <w:t>2023年版中国农药制剂市场深度调研与前景分析报告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ee5afa8d84d3f" w:history="1">
        <w:r>
          <w:rPr>
            <w:rStyle w:val="Hyperlink"/>
          </w:rPr>
          <w:t>https://www.20087.com/8/81/NongYaoZhiJiFaZhanQuShi.html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2318bfb44b64" w:history="1">
      <w:r>
        <w:rPr>
          <w:rStyle w:val="Hyperlink"/>
        </w:rPr>
        <w:t>2023年版中国农药制剂市场深度调研与前景分析报告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NongYaoZhiJiFaZhanQuShi.html" TargetMode="External" Id="R58eee5afa8d8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NongYaoZhiJiFaZhanQuShi.html" TargetMode="External" Id="Rd31d2318bfb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2023-03-01T00:18:00Z</dcterms:created>
  <dcterms:modified xsi:type="dcterms:W3CDTF">2023-03-01T01:18:00Z</dcterms:modified>
  <dc:subject>2023年版中国农药制剂市场深度调研与前景分析报告</dc:subject>
  <dc:title>2023年版中国农药制剂市场深度调研与前景分析报告</dc:title>
  <cp:keywords>2023年版中国农药制剂市场深度调研与前景分析报告</cp:keywords>
  <dc:description>2023年版中国农药制剂市场深度调研与前景分析报告</dc:description>
</cp:coreProperties>
</file>