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0ce0542f44fd9" w:history="1">
              <w:r>
                <w:rPr>
                  <w:rStyle w:val="Hyperlink"/>
                </w:rPr>
                <w:t>2026-2032年中国可调节书桌行业市场分析与前景趋势报告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0ce0542f44fd9" w:history="1">
              <w:r>
                <w:rPr>
                  <w:rStyle w:val="Hyperlink"/>
                </w:rPr>
                <w:t>2026-2032年中国可调节书桌行业市场分析与前景趋势报告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0ce0542f44fd9" w:history="1">
                <w:r>
                  <w:rPr>
                    <w:rStyle w:val="Hyperlink"/>
                  </w:rPr>
                  <w:t>https://www.20087.com/8/71/KeDiaoJieShuZhuoDeQianJingQuShi.html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节书桌行业在健康办公与人体工学理念的普及下，已从办公家具细分品类成长为家庭与职场通用的健康终端。当前市场主流产品通过电动升降系统实现高度无级调节，支持坐姿与站姿的交替办公，部分机型已集成久坐提醒、高度记忆与防碰撞功能，通过内置陀螺仪实时监测桌面倾斜度，保障使用安全。消费者对“主动健康”的追求推动厂商在材质与结构上持续创新，E0级环保板材与铝合金桌腿的组合成为高端机型标配，而隐藏式线缆管理系统则解决了桌面杂乱问题，提升空间整洁度。行业竞争焦点从单纯的功能实现转向场景适配，针对儿童学习、电竞娱乐与居家办公的不同需求，开发出带倾斜桌面、RGB灯效与无线充电的差异化产品，满足多元化使用场景。</w:t>
      </w:r>
      <w:r>
        <w:rPr>
          <w:rFonts w:hint="eastAsia"/>
        </w:rPr>
        <w:br/>
      </w:r>
      <w:r>
        <w:rPr>
          <w:rFonts w:hint="eastAsia"/>
        </w:rPr>
        <w:t>　　未来，可调节书桌将向智能化、生态化与材料革新方向演进。市场调研网认为，智能化层面，设备将接入全屋健康管理系统，通过智能手表或手环监测用户心率与疲劳度，自动调整桌面高度与倾斜角度，同时联动灯光系统调节色温，缓解视觉疲劳。生态化方面，书桌将成为智能家居的控制中枢，通过内置语音助手与触控屏，实现灯光、空调与窗帘的联动控制，甚至支持视频会议的虚拟背景切换，提升居家办公效率。材料革新将聚焦可持续性与功能性，竹纤维复合材料的应用可降低碳排放，而内置石墨烯发热膜的桌面则能在冬季提供恒温加热功能，解决寒冷环境下的手部保暖问题。此外，针对小户型空间，折叠式与嵌入式设计将进一步优化，通过磁吸固定与滑轨系统实现“隐形收纳”，推动健康办公向“空间友好型”与“功能集成型”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e0ce0542f44fd9" w:history="1">
        <w:r>
          <w:rPr>
            <w:rStyle w:val="Hyperlink"/>
          </w:rPr>
          <w:t>2026-2032年中国可调节书桌行业市场分析与前景趋势报告</w:t>
        </w:r>
      </w:hyperlink>
      <w:r>
        <w:rPr>
          <w:rFonts w:hint="eastAsia"/>
        </w:rPr>
        <w:t>》，2025年可调节书桌行业市场规模达 亿元，预计2032年市场规模将达 亿元，期间年均复合增长率（CAGR）达 %。报告基于国家统计局及相关行业协会等权威部门数据，结合长期监测的一手资料，系统分析了可调节书桌行业的发展现状、市场规模、供需动态及进出口情况。报告详细解读了可调节书桌产业链上下游、重点区域市场、竞争格局及领先企业的表现，同时评估了可调节书桌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可调节书桌行业概述</w:t>
      </w:r>
      <w:r>
        <w:rPr>
          <w:rFonts w:hint="eastAsia"/>
        </w:rPr>
        <w:br/>
      </w:r>
      <w:r>
        <w:rPr>
          <w:rFonts w:hint="eastAsia"/>
        </w:rPr>
        <w:t>　　第一节 可调节书桌定义与分类</w:t>
      </w:r>
      <w:r>
        <w:rPr>
          <w:rFonts w:hint="eastAsia"/>
        </w:rPr>
        <w:br/>
      </w:r>
      <w:r>
        <w:rPr>
          <w:rFonts w:hint="eastAsia"/>
        </w:rPr>
        <w:t>　　第二节 可调节书桌应用领域</w:t>
      </w:r>
      <w:r>
        <w:rPr>
          <w:rFonts w:hint="eastAsia"/>
        </w:rPr>
        <w:br/>
      </w:r>
      <w:r>
        <w:rPr>
          <w:rFonts w:hint="eastAsia"/>
        </w:rPr>
        <w:t>　　第三节 可调节书桌行业经济指标分析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可调节书桌产业链及经营模式分析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三、可调节书桌销售模式及销售渠道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全球可调节书桌市场发展综述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2020-2025年全球可调节书桌市场规模与趋势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主要国家与地区可调节书桌市场分析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2026-2032年全球可调节书桌行业发展趋势与前景预测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中国可调节书桌行业市场分析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2025-2026年可调节书桌产能与投资动态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一、国内可调节书桌产能及利用情况</w:t>
      </w:r>
      <w:r>
        <w:rPr>
          <w:rFonts w:hint="eastAsia"/>
        </w:rPr>
        <w:br/>
      </w:r>
      <w:r>
        <w:rPr>
          <w:rFonts w:hint="eastAsia"/>
        </w:rPr>
        <w:t>　　　　二、可调节书桌产能扩张与投资动态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2026-2032年可调节书桌行业产量统计与趋势预测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一、2020-2025年可调节书桌行业产量数据统计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1、2020-2025年可调节书桌产量及增长趋势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2、2020-2025年可调节书桌细分产品产量及份额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二、影响可调节书桌产量的关键因素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三、2026-2032年可调节书桌产量预测</w:t>
      </w:r>
      <w:r>
        <w:rPr>
          <w:rFonts w:hint="eastAsia"/>
        </w:rPr>
        <w:br/>
      </w:r>
      <w:r>
        <w:rPr>
          <w:rFonts w:hint="eastAsia"/>
        </w:rPr>
        <w:t>　　第三节 2026-2032年可调节书桌市场需求与销售分析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一、2025-2026年可调节书桌行业需求现状</w:t>
      </w:r>
      <w:r>
        <w:rPr>
          <w:rFonts w:hint="eastAsia"/>
        </w:rPr>
        <w:br/>
      </w:r>
      <w:r>
        <w:rPr>
          <w:rFonts w:hint="eastAsia"/>
        </w:rPr>
        <w:t>　　　　二、可调节书桌客户群体与需求特点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三、2020-2025年可调节书桌行业销售规模分析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四、2026-2032年可调节书桌市场增长潜力与规模预测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中国可调节书桌细分市场与下游应用领域分析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可调节书桌细分市场分析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一、2025-2026年可调节书桌主要细分产品市场现状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可调节书桌下游应用与客户群体分析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一、2025-2026年可调节书桌各应用领域市场现状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2025-2026年可调节书桌行业技术发展现状及趋势分析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可调节书桌行业技术发展现状分析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国内外可调节书桌行业技术差异与原因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可调节书桌行业技术发展方向、趋势预测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提升可调节书桌行业技术能力策略建议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可调节书桌价格机制与竞争策略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一、2020-2025年可调节书桌市场价格走势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可调节书桌定价策略与方法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2026-2032年可调节书桌价格竞争态势与趋势预测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中国可调节书桌行业重点区域市场研究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2025-2026年重点区域可调节书桌市场发展概况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二、2020-2025年可调节书桌市场需求规模情况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三、2026-2032年可调节书桌行业发展潜力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二、2020-2025年可调节书桌市场需求规模情况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三、2026-2032年可调节书桌行业发展潜力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二、2020-2025年可调节书桌市场需求规模情况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三、2026-2032年可调节书桌行业发展潜力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二、2020-2025年可调节书桌市场需求规模情况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三、2026-2032年可调节书桌行业发展潜力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二、2020-2025年可调节书桌市场需求规模情况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三、2026-2032年可调节书桌行业发展潜力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2020-2025年中国可调节书桌行业进出口情况分析</w:t>
      </w:r>
      <w:r>
        <w:rPr>
          <w:rFonts w:hint="eastAsia"/>
        </w:rPr>
        <w:br/>
      </w:r>
      <w:r>
        <w:rPr>
          <w:rFonts w:hint="eastAsia"/>
        </w:rPr>
        <w:t>　　第一节 可调节书桌行业进口情况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一、2020-2025年可调节书桌进口规模及增长情况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二、可调节书桌主要进口来源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可调节书桌行业出口情况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一、2020-2025年可调节书桌出口规模及增长情况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二、可调节书桌主要出口目的地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2020-2025年中国可调节书桌行业总体发展与财务状况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2020-2025年中国可调节书桌行业规模情况</w:t>
      </w:r>
      <w:r>
        <w:rPr>
          <w:rFonts w:hint="eastAsia"/>
        </w:rPr>
        <w:br/>
      </w:r>
      <w:r>
        <w:rPr>
          <w:rFonts w:hint="eastAsia"/>
        </w:rPr>
        <w:t>　　　　一、可调节书桌行业企业数量规模</w:t>
      </w:r>
      <w:r>
        <w:rPr>
          <w:rFonts w:hint="eastAsia"/>
        </w:rPr>
        <w:br/>
      </w:r>
      <w:r>
        <w:rPr>
          <w:rFonts w:hint="eastAsia"/>
        </w:rPr>
        <w:t>　　　　二、可调节书桌行业从业人员规模</w:t>
      </w:r>
      <w:r>
        <w:rPr>
          <w:rFonts w:hint="eastAsia"/>
        </w:rPr>
        <w:br/>
      </w:r>
      <w:r>
        <w:rPr>
          <w:rFonts w:hint="eastAsia"/>
        </w:rPr>
        <w:t>　　　　三、可调节书桌行业市场敏感性分析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2020-2025年中国可调节书桌行业财务能力分析</w:t>
      </w:r>
      <w:r>
        <w:rPr>
          <w:rFonts w:hint="eastAsia"/>
        </w:rPr>
        <w:br/>
      </w:r>
      <w:r>
        <w:rPr>
          <w:rFonts w:hint="eastAsia"/>
        </w:rPr>
        <w:t>　　　　一、可调节书桌行业盈利能力</w:t>
      </w:r>
      <w:r>
        <w:rPr>
          <w:rFonts w:hint="eastAsia"/>
        </w:rPr>
        <w:br/>
      </w:r>
      <w:r>
        <w:rPr>
          <w:rFonts w:hint="eastAsia"/>
        </w:rPr>
        <w:t>　　　　二、可调节书桌行业偿债能力</w:t>
      </w:r>
      <w:r>
        <w:rPr>
          <w:rFonts w:hint="eastAsia"/>
        </w:rPr>
        <w:br/>
      </w:r>
      <w:r>
        <w:rPr>
          <w:rFonts w:hint="eastAsia"/>
        </w:rPr>
        <w:t>　　　　三、可调节书桌行业营运能力</w:t>
      </w:r>
      <w:r>
        <w:rPr>
          <w:rFonts w:hint="eastAsia"/>
        </w:rPr>
        <w:br/>
      </w:r>
      <w:r>
        <w:rPr>
          <w:rFonts w:hint="eastAsia"/>
        </w:rPr>
        <w:t>　　　　四、可调节书桌行业发展能力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可调节书桌行业重点企业调研分析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二、企业可调节书桌业务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中国可调节书桌行业竞争格局分析</w:t>
      </w:r>
      <w:r>
        <w:rPr>
          <w:rFonts w:hint="eastAsia"/>
        </w:rPr>
        <w:br/>
      </w:r>
      <w:r>
        <w:rPr>
          <w:rFonts w:hint="eastAsia"/>
        </w:rPr>
        <w:t>　　第一节 可调节书桌行业竞争格局总览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2025-2026年可调节书桌行业竞争力分析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2020-2025年可调节书桌行业企业并购活动分析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2025-2026年可调节书桌行业会展与招投标活动分析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一、可调节书桌行业会展活动及其市场影响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2026年中国可调节书桌企业发展企业发展策略与建议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可调节书桌销售模式与渠道策略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可调节书桌品牌与市场推广策略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可调节书桌研发投入与技术创新能力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可调节书桌合作联盟与资源整合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中国可调节书桌行业风险与对策</w:t>
      </w:r>
      <w:r>
        <w:rPr>
          <w:rFonts w:hint="eastAsia"/>
        </w:rPr>
        <w:br/>
      </w:r>
      <w:r>
        <w:rPr>
          <w:rFonts w:hint="eastAsia"/>
        </w:rPr>
        <w:t>　　第一节 可调节书桌行业SWOT分析</w:t>
      </w:r>
      <w:r>
        <w:rPr>
          <w:rFonts w:hint="eastAsia"/>
        </w:rPr>
        <w:br/>
      </w:r>
      <w:r>
        <w:rPr>
          <w:rFonts w:hint="eastAsia"/>
        </w:rPr>
        <w:t>　　　　一、可调节书桌行业优势</w:t>
      </w:r>
      <w:r>
        <w:rPr>
          <w:rFonts w:hint="eastAsia"/>
        </w:rPr>
        <w:br/>
      </w:r>
      <w:r>
        <w:rPr>
          <w:rFonts w:hint="eastAsia"/>
        </w:rPr>
        <w:t>　　　　二、可调节书桌行业劣势</w:t>
      </w:r>
      <w:r>
        <w:rPr>
          <w:rFonts w:hint="eastAsia"/>
        </w:rPr>
        <w:br/>
      </w:r>
      <w:r>
        <w:rPr>
          <w:rFonts w:hint="eastAsia"/>
        </w:rPr>
        <w:t>　　　　三、可调节书桌市场机会</w:t>
      </w:r>
      <w:r>
        <w:rPr>
          <w:rFonts w:hint="eastAsia"/>
        </w:rPr>
        <w:br/>
      </w:r>
      <w:r>
        <w:rPr>
          <w:rFonts w:hint="eastAsia"/>
        </w:rPr>
        <w:t>　　　　四、可调节书桌市场威胁</w:t>
      </w:r>
      <w:r>
        <w:rPr>
          <w:rFonts w:hint="eastAsia"/>
        </w:rPr>
        <w:br/>
      </w:r>
      <w:r>
        <w:rPr>
          <w:rFonts w:hint="eastAsia"/>
        </w:rPr>
        <w:t>　　第二节 可调节书桌行业风险及对策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2026-2032年中国可调节书桌行业前景与发展趋势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2025-2026年可调节书桌行业发展环境分析</w:t>
      </w:r>
      <w:r>
        <w:rPr>
          <w:rFonts w:hint="eastAsia"/>
        </w:rPr>
        <w:br/>
      </w:r>
      <w:r>
        <w:rPr>
          <w:rFonts w:hint="eastAsia"/>
        </w:rPr>
        <w:t>　　　　一、可调节书桌行业主管部门与监管体制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二、可调节书桌行业主要法律法规及政策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三、可调节书桌行业标准与质量监管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2026-2032年可调节书桌行业发展趋势与方向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2026-2032年可调节书桌行业发展潜力与机遇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可调节书桌行业研究结论与建议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可调节书桌行业发展建议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可调节书桌行业类别</w:t>
      </w:r>
      <w:r>
        <w:rPr>
          <w:rFonts w:hint="eastAsia"/>
        </w:rPr>
        <w:br/>
      </w:r>
      <w:r>
        <w:rPr>
          <w:rFonts w:hint="eastAsia"/>
        </w:rPr>
        <w:t>　　图表 可调节书桌行业产业链调研</w:t>
      </w:r>
      <w:r>
        <w:rPr>
          <w:rFonts w:hint="eastAsia"/>
        </w:rPr>
        <w:br/>
      </w:r>
      <w:r>
        <w:rPr>
          <w:rFonts w:hint="eastAsia"/>
        </w:rPr>
        <w:t>　　图表 可调节书桌行业现状</w:t>
      </w:r>
      <w:r>
        <w:rPr>
          <w:rFonts w:hint="eastAsia"/>
        </w:rPr>
        <w:br/>
      </w:r>
      <w:r>
        <w:rPr>
          <w:rFonts w:hint="eastAsia"/>
        </w:rPr>
        <w:t>　　图表 可调节书桌行业标准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2020-2025年中国可调节书桌行业市场规模</w:t>
      </w:r>
      <w:r>
        <w:rPr>
          <w:rFonts w:hint="eastAsia"/>
        </w:rPr>
        <w:br/>
      </w:r>
      <w:r>
        <w:rPr>
          <w:rFonts w:hint="eastAsia"/>
        </w:rPr>
        <w:t>　　图表 2025年中国可调节书桌行业产能</w:t>
      </w:r>
      <w:r>
        <w:rPr>
          <w:rFonts w:hint="eastAsia"/>
        </w:rPr>
        <w:br/>
      </w:r>
      <w:r>
        <w:rPr>
          <w:rFonts w:hint="eastAsia"/>
        </w:rPr>
        <w:t>　　图表 2020-2025年中国可调节书桌行业产量统计</w:t>
      </w:r>
      <w:r>
        <w:rPr>
          <w:rFonts w:hint="eastAsia"/>
        </w:rPr>
        <w:br/>
      </w:r>
      <w:r>
        <w:rPr>
          <w:rFonts w:hint="eastAsia"/>
        </w:rPr>
        <w:t>　　图表 可调节书桌行业动态</w:t>
      </w:r>
      <w:r>
        <w:rPr>
          <w:rFonts w:hint="eastAsia"/>
        </w:rPr>
        <w:br/>
      </w:r>
      <w:r>
        <w:rPr>
          <w:rFonts w:hint="eastAsia"/>
        </w:rPr>
        <w:t>　　图表 2020-2025年中国可调节书桌市场需求量</w:t>
      </w:r>
      <w:r>
        <w:rPr>
          <w:rFonts w:hint="eastAsia"/>
        </w:rPr>
        <w:br/>
      </w:r>
      <w:r>
        <w:rPr>
          <w:rFonts w:hint="eastAsia"/>
        </w:rPr>
        <w:t>　　图表 2025年中国可调节书桌行业需求区域调研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2020-2025年中国可调节书桌行情</w:t>
      </w:r>
      <w:r>
        <w:rPr>
          <w:rFonts w:hint="eastAsia"/>
        </w:rPr>
        <w:br/>
      </w:r>
      <w:r>
        <w:rPr>
          <w:rFonts w:hint="eastAsia"/>
        </w:rPr>
        <w:t>　　图表 2020-2025年中国可调节书桌价格走势图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2020-2025年中国可调节书桌行业销售收入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2020-2025年中国可调节书桌行业盈利情况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2020-2025年中国可调节书桌行业利润总额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2020-2025年中国可调节书桌进口统计</w:t>
      </w:r>
      <w:r>
        <w:rPr>
          <w:rFonts w:hint="eastAsia"/>
        </w:rPr>
        <w:br/>
      </w:r>
      <w:r>
        <w:rPr>
          <w:rFonts w:hint="eastAsia"/>
        </w:rPr>
        <w:t>　　图表 2020-2025年中国可调节书桌出口统计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2020-2025年中国可调节书桌行业企业数量统计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**地区可调节书桌市场规模</w:t>
      </w:r>
      <w:r>
        <w:rPr>
          <w:rFonts w:hint="eastAsia"/>
        </w:rPr>
        <w:br/>
      </w:r>
      <w:r>
        <w:rPr>
          <w:rFonts w:hint="eastAsia"/>
        </w:rPr>
        <w:t>　　图表 **地区可调节书桌行业市场需求</w:t>
      </w:r>
      <w:r>
        <w:rPr>
          <w:rFonts w:hint="eastAsia"/>
        </w:rPr>
        <w:br/>
      </w:r>
      <w:r>
        <w:rPr>
          <w:rFonts w:hint="eastAsia"/>
        </w:rPr>
        <w:t>　　图表 **地区可调节书桌市场调研</w:t>
      </w:r>
      <w:r>
        <w:rPr>
          <w:rFonts w:hint="eastAsia"/>
        </w:rPr>
        <w:br/>
      </w:r>
      <w:r>
        <w:rPr>
          <w:rFonts w:hint="eastAsia"/>
        </w:rPr>
        <w:t>　　图表 **地区可调节书桌行业市场需求分析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**地区可调节书桌市场规模</w:t>
      </w:r>
      <w:r>
        <w:rPr>
          <w:rFonts w:hint="eastAsia"/>
        </w:rPr>
        <w:br/>
      </w:r>
      <w:r>
        <w:rPr>
          <w:rFonts w:hint="eastAsia"/>
        </w:rPr>
        <w:t>　　图表 **地区可调节书桌行业市场需求</w:t>
      </w:r>
      <w:r>
        <w:rPr>
          <w:rFonts w:hint="eastAsia"/>
        </w:rPr>
        <w:br/>
      </w:r>
      <w:r>
        <w:rPr>
          <w:rFonts w:hint="eastAsia"/>
        </w:rPr>
        <w:t>　　图表 **地区可调节书桌市场调研</w:t>
      </w:r>
      <w:r>
        <w:rPr>
          <w:rFonts w:hint="eastAsia"/>
        </w:rPr>
        <w:br/>
      </w:r>
      <w:r>
        <w:rPr>
          <w:rFonts w:hint="eastAsia"/>
        </w:rPr>
        <w:t>　　图表 **地区可调节书桌行业市场需求分析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可调节书桌行业竞争对手分析</w:t>
      </w:r>
      <w:r>
        <w:rPr>
          <w:rFonts w:hint="eastAsia"/>
        </w:rPr>
        <w:br/>
      </w:r>
      <w:r>
        <w:rPr>
          <w:rFonts w:hint="eastAsia"/>
        </w:rPr>
        <w:t>　　图表 可调节书桌重点企业（一）基本信息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可调节书桌重点企业（一）经营情况分析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可调节书桌重点企业（一）主要经济指标情况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可调节书桌重点企业（二）经营情况分析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可调节书桌重点企业（二）主要经济指标情况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可调节书桌重点企业（三）经营情况分析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可调节书桌重点企业（三）主要经济指标情况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可调节书桌重点企业（三）成长能力情况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2026-2032年中国可调节书桌行业产能预测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2026-2032年中国可调节书桌行业产量预测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2026-2032年中国可调节书桌市场需求预测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2026-2032年中国可调节书桌行业市场规模预测</w:t>
      </w:r>
      <w:r>
        <w:rPr>
          <w:rFonts w:hint="eastAsia"/>
        </w:rPr>
        <w:br/>
      </w:r>
      <w:r>
        <w:rPr>
          <w:rFonts w:hint="eastAsia"/>
        </w:rPr>
        <w:t>　　图表 可调节书桌行业准入条件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2026-2032年中国可调节书桌行业信息化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2026-2032年中国可调节书桌行业风险分析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2026-2032年中国可调节书桌行业发展趋势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2026-2032年中国可调节书桌市场前景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0ce0542f44fd9" w:history="1">
        <w:r>
          <w:rPr>
            <w:rStyle w:val="Hyperlink"/>
          </w:rPr>
          <w:t>2026-2032年中国可调节书桌行业市场分析与前景趋势报告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0ce0542f44fd9" w:history="1">
        <w:r>
          <w:rPr>
            <w:rStyle w:val="Hyperlink"/>
          </w:rPr>
          <w:t>https://www.20087.com/8/71/KeDiaoJieShuZhuoDeQianJingQuShi.html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热点：书桌多高最合适、可调节书桌与身高调整方法、书桌调节高度怎么调节、可调节书桌的安装视频、电动升降书桌、可调节书桌学校、一般书桌多高、调节书桌的调整捏掉了还可以装上吗、折叠书桌书柜一体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767f5fe8541fa" w:history="1">
      <w:r>
        <w:rPr>
          <w:rStyle w:val="Hyperlink"/>
        </w:rPr>
        <w:t>2026-2032年中国可调节书桌行业市场分析与前景趋势报告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KeDiaoJieShuZhuoDeQianJingQuShi.html" TargetMode="External" Id="R5ee0ce0542f4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KeDiaoJieShuZhuoDeQianJingQuShi.html" TargetMode="External" Id="Re2d767f5fe85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2026-04-16T08:33:14Z</dcterms:created>
  <dcterms:modified xsi:type="dcterms:W3CDTF">2026-04-16T09:33:14Z</dcterms:modified>
  <dc:subject>2026-2032年中国可调节书桌行业市场分析与前景趋势报告</dc:subject>
  <dc:title>2026-2032年中国可调节书桌行业市场分析与前景趋势报告</dc:title>
  <cp:keywords>2026-2032年中国可调节书桌行业市场分析与前景趋势报告</cp:keywords>
  <dc:description>2026-2032年中国可调节书桌行业市场分析与前景趋势报告</dc:description>
</cp:coreProperties>
</file>