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8ba35fccf48f2" w:history="1">
              <w:r>
                <w:rPr>
                  <w:rStyle w:val="Hyperlink"/>
                </w:rPr>
                <w:t>2026-2032年中国叶面肥行业研究与前景趋势报告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8ba35fccf48f2" w:history="1">
              <w:r>
                <w:rPr>
                  <w:rStyle w:val="Hyperlink"/>
                </w:rPr>
                <w:t>2026-2032年中国叶面肥行业研究与前景趋势报告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8ba35fccf48f2" w:history="1">
                <w:r>
                  <w:rPr>
                    <w:rStyle w:val="Hyperlink"/>
                  </w:rPr>
                  <w:t>https://www.20087.com/8/91/YeMianFeiQianJing.html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通过叶片直接吸收营养元素的液体或可溶性肥料，主要成分为氮、磷、钾及中微量元素（如锌、硼、铁），辅以表面活性剂、渗透剂和稳定剂，用于快速矫正作物缺素症、提升抗逆性及增产提质。叶面肥体系涵盖大量元素型、微量元素型、氨基酸螯合型及生物刺激素复合型，广泛应用于果树、蔬菜及大田作物关键生长期。高端叶面肥强调高吸收率、低盐指数及与农药混用兼容性，部分产品已通过有机认证。然而，施用效果受气候（如高温蒸发、雨水冲刷）、喷雾设备及作物生理状态影响显著；且市场存在成分虚标、助剂劣质等问题，影响实际效能。</w:t>
      </w:r>
      <w:r>
        <w:rPr>
          <w:rFonts w:hint="eastAsia"/>
        </w:rPr>
        <w:br/>
      </w:r>
      <w:r>
        <w:rPr>
          <w:rFonts w:hint="eastAsia"/>
        </w:rPr>
        <w:t>　　叶面肥的未来发展将聚焦于精准营养、智能释放与绿色配方创新。纳米载体（如介孔二氧化硅）可实现养分缓释与靶向输送，提升利用效率；基于土壤-作物大数据的定制化配方服务将推动“按需施肥”模式普及。在材料端，海藻提取物、腐殖酸及微生物代谢产物将强化生物刺激功能；全生物降解助剂将降低环境残留风险。此外，无人机变量喷施技术将实现叶面肥精准施用，减少浪费。长远看，叶面肥将从“应急补肥手段”升级为“智慧农业营养调控节点”，在化肥减量增效与可持续种植战略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8ba35fccf48f2" w:history="1">
        <w:r>
          <w:rPr>
            <w:rStyle w:val="Hyperlink"/>
          </w:rPr>
          <w:t>2026-2032年中国叶面肥行业研究与前景趋势报告</w:t>
        </w:r>
      </w:hyperlink>
      <w:r>
        <w:rPr>
          <w:rFonts w:hint="eastAsia"/>
        </w:rPr>
        <w:t>》基于多年叶面肥行业研究积累，结合叶面肥行业市场现状，通过资深研究团队对叶面肥市场资讯的系统整理与分析，依托权威数据资源及长期市场监测数据库，对叶面肥行业进行了全面调研。报告详细分析了叶面肥市场规模、市场前景、技术现状及未来发展方向，重点评估了叶面肥行业内企业的竞争格局及经营表现，并通过SWOT分析揭示了叶面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f8ba35fccf48f2" w:history="1">
        <w:r>
          <w:rPr>
            <w:rStyle w:val="Hyperlink"/>
          </w:rPr>
          <w:t>2026-2032年中国叶面肥行业研究与前景趋势报告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》为投资者提供了准确的市场现状分析及前景预判，帮助挖掘行业投资价值，并提出投资策略与营销策略建议，是把握叶面肥行业动态、优化决策的重要工具。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按照不同产品类型，叶面肥主要可以分为如下几个类别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中国不同产品类型叶面肥增长趋势2021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固态</w:t>
      </w:r>
      <w:r>
        <w:rPr>
          <w:rFonts w:hint="eastAsia"/>
        </w:rPr>
        <w:br/>
      </w:r>
      <w:r>
        <w:rPr>
          <w:rFonts w:hint="eastAsia"/>
        </w:rPr>
        <w:t>　　1.3 从不同应用，叶面肥主要包括如下几个方面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中国不同应用叶面肥增长趋势2021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大田作物</w:t>
      </w:r>
      <w:r>
        <w:rPr>
          <w:rFonts w:hint="eastAsia"/>
        </w:rPr>
        <w:br/>
      </w:r>
      <w:r>
        <w:rPr>
          <w:rFonts w:hint="eastAsia"/>
        </w:rPr>
        <w:t>　　　　1.3.3 园艺作物</w:t>
      </w:r>
      <w:r>
        <w:rPr>
          <w:rFonts w:hint="eastAsia"/>
        </w:rPr>
        <w:br/>
      </w:r>
      <w:r>
        <w:rPr>
          <w:rFonts w:hint="eastAsia"/>
        </w:rPr>
        <w:t>　　1.4 中国叶面肥发展现状及未来趋势（2021-2032）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中国市场叶面肥收入及增长率（2021-2032）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中国市场叶面肥销量及增长率（2021-2032）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中国市场主要叶面肥厂商分析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中国市场主要厂商叶面肥销量及市场占有率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中国市场主要厂商叶面肥销量（2021-2026）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中国市场主要厂商叶面肥收入及市场占有率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中国市场主要厂商叶面肥收入（2021-2026）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中国市场主要厂商叶面肥收入市场份额（2021-2026）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2025年中国市场主要厂商叶面肥收入排名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中国市场主要厂商叶面肥价格（2021-2026）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中国市场主要厂商叶面肥总部及产地分布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中国市场主要厂商成立时间及叶面肥商业化日期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中国市场主要厂商叶面肥产品类型及应用</w:t>
      </w:r>
      <w:r>
        <w:rPr>
          <w:rFonts w:hint="eastAsia"/>
        </w:rPr>
        <w:br/>
      </w:r>
      <w:r>
        <w:rPr>
          <w:rFonts w:hint="eastAsia"/>
        </w:rPr>
        <w:t>　　2.7 叶面肥行业集中度、竞争程度分析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叶面肥行业集中度分析：2025年中国Top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中国市场叶面肥第一梯队、第二梯队和第三梯队厂商（品牌）及2025年市场份额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不同产品类型叶面肥分析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中国市场不同产品类型叶面肥销量（2021-2032）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中国市场不同产品类型叶面肥销量及市场份额（2021-2026）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中国市场不同产品类型叶面肥销量预测（2027-2032）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中国市场不同产品类型叶面肥规模（2021-2032）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中国市场不同产品类型叶面肥规模及市场份额（2021-2026）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中国市场不同产品类型叶面肥规模预测（2027-2032）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中国市场不同产品类型叶面肥价格走势（2021-2032）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不同应用叶面肥分析</w:t>
      </w:r>
      <w:r>
        <w:rPr>
          <w:rFonts w:hint="eastAsia"/>
        </w:rPr>
        <w:br/>
      </w:r>
      <w:r>
        <w:rPr>
          <w:rFonts w:hint="eastAsia"/>
        </w:rPr>
        <w:t>　　5.1 中国市场不同应用叶面肥销量（2021-2032）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中国市场不同应用叶面肥销量及市场份额（2021-2026）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中国市场不同应用叶面肥销量预测（2027-2032）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中国市场不同应用叶面肥规模（2021-2032）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中国市场不同应用叶面肥规模及市场份额（2021-2026）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中国市场不同应用叶面肥规模预测（2027-2032）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中国市场不同应用叶面肥价格走势（2021-2032）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叶面肥行业发展分析---发展趋势</w:t>
      </w:r>
      <w:r>
        <w:rPr>
          <w:rFonts w:hint="eastAsia"/>
        </w:rPr>
        <w:br/>
      </w:r>
      <w:r>
        <w:rPr>
          <w:rFonts w:hint="eastAsia"/>
        </w:rPr>
        <w:t>　　6.2 叶面肥行业发展分析---厂商壁垒</w:t>
      </w:r>
      <w:r>
        <w:rPr>
          <w:rFonts w:hint="eastAsia"/>
        </w:rPr>
        <w:br/>
      </w:r>
      <w:r>
        <w:rPr>
          <w:rFonts w:hint="eastAsia"/>
        </w:rPr>
        <w:t>　　6.3 叶面肥行业发展分析---驱动因素</w:t>
      </w:r>
      <w:r>
        <w:rPr>
          <w:rFonts w:hint="eastAsia"/>
        </w:rPr>
        <w:br/>
      </w:r>
      <w:r>
        <w:rPr>
          <w:rFonts w:hint="eastAsia"/>
        </w:rPr>
        <w:t>　　6.4 叶面肥行业发展分析---制约因素</w:t>
      </w:r>
      <w:r>
        <w:rPr>
          <w:rFonts w:hint="eastAsia"/>
        </w:rPr>
        <w:br/>
      </w:r>
      <w:r>
        <w:rPr>
          <w:rFonts w:hint="eastAsia"/>
        </w:rPr>
        <w:t>　　6.5 叶面肥中国企业SWOT分析</w:t>
      </w:r>
      <w:r>
        <w:rPr>
          <w:rFonts w:hint="eastAsia"/>
        </w:rPr>
        <w:br/>
      </w:r>
      <w:r>
        <w:rPr>
          <w:rFonts w:hint="eastAsia"/>
        </w:rPr>
        <w:t>　　6.6 叶面肥行业发展分析---行业政策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叶面肥行业产业链简介</w:t>
      </w:r>
      <w:r>
        <w:rPr>
          <w:rFonts w:hint="eastAsia"/>
        </w:rPr>
        <w:br/>
      </w:r>
      <w:r>
        <w:rPr>
          <w:rFonts w:hint="eastAsia"/>
        </w:rPr>
        <w:t>　　7.2 叶面肥产业链分析-上游</w:t>
      </w:r>
      <w:r>
        <w:rPr>
          <w:rFonts w:hint="eastAsia"/>
        </w:rPr>
        <w:br/>
      </w:r>
      <w:r>
        <w:rPr>
          <w:rFonts w:hint="eastAsia"/>
        </w:rPr>
        <w:t>　　7.3 叶面肥产业链分析-中游</w:t>
      </w:r>
      <w:r>
        <w:rPr>
          <w:rFonts w:hint="eastAsia"/>
        </w:rPr>
        <w:br/>
      </w:r>
      <w:r>
        <w:rPr>
          <w:rFonts w:hint="eastAsia"/>
        </w:rPr>
        <w:t>　　7.4 叶面肥产业链分析-下游</w:t>
      </w:r>
      <w:r>
        <w:rPr>
          <w:rFonts w:hint="eastAsia"/>
        </w:rPr>
        <w:br/>
      </w:r>
      <w:r>
        <w:rPr>
          <w:rFonts w:hint="eastAsia"/>
        </w:rPr>
        <w:t>　　7.5 叶面肥行业采购模式</w:t>
      </w:r>
      <w:r>
        <w:rPr>
          <w:rFonts w:hint="eastAsia"/>
        </w:rPr>
        <w:br/>
      </w:r>
      <w:r>
        <w:rPr>
          <w:rFonts w:hint="eastAsia"/>
        </w:rPr>
        <w:t>　　7.6 叶面肥行业生产模式</w:t>
      </w:r>
      <w:r>
        <w:rPr>
          <w:rFonts w:hint="eastAsia"/>
        </w:rPr>
        <w:br/>
      </w:r>
      <w:r>
        <w:rPr>
          <w:rFonts w:hint="eastAsia"/>
        </w:rPr>
        <w:t>　　7.7 叶面肥行业销售模式及销售渠道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中国本土叶面肥产能、产量分析</w:t>
      </w:r>
      <w:r>
        <w:rPr>
          <w:rFonts w:hint="eastAsia"/>
        </w:rPr>
        <w:br/>
      </w:r>
      <w:r>
        <w:rPr>
          <w:rFonts w:hint="eastAsia"/>
        </w:rPr>
        <w:t>　　8.1 中国叶面肥供需现状及预测（2021-2032）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中国叶面肥产能、产量、产能利用率及发展趋势（2021-2032）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中国叶面肥产量、市场需求量及发展趋势（2021-2032）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中国叶面肥进出口分析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中国市场叶面肥主要进口来源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中国市场叶面肥主要出口目的地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不同产品类型叶面肥市场规模2021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不同应用叶面肥市场规模2021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中国市场主要厂商叶面肥收入（2021-2026）&amp;（万元）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中国市场主要厂商叶面肥收入份额（2021-2026）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2025年中国主要生产商叶面肥收入排名（万元）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中国市场主要厂商叶面肥价格（2021-2026）&amp;（元/吨）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中国市场主要厂商叶面肥总部及产地分布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中国市场主要厂商成立时间及叶面肥商业化日期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中国市场主要厂商叶面肥产品类型及应用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2025年中国市场叶面肥主要厂商市场地位（第一梯队、第二梯队和第三梯队）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叶面肥市场投资、并购等现状分析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叶面肥生产基地、总部、竞争对手及市场地位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中国市场不同产品类型叶面肥销量预测（2027-2032）&amp;（千吨）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中国市场不同产品类型叶面肥销量市场份额预测（2027-2032）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中国市场不同产品类型叶面肥规模（2021-2026）&amp;（万元）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中国市场不同产品类型叶面肥规模市场份额（2021-2026）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中国市场不同产品类型叶面肥规模预测（2027-2032）&amp;（万元）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中国市场不同产品类型叶面肥规模市场份额预测（2027-2032）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中国市场不同应用叶面肥销量预测（2027-2032）&amp;（千吨）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中国市场不同应用叶面肥销量市场份额预测（2027-2032）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中国市场不同应用叶面肥规模（2021-2026）&amp;（万元）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中国市场不同应用叶面肥规模市场份额（2021-2026）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中国市场不同应用叶面肥规模预测（2027-2032）&amp;（万元）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中国市场不同应用叶面肥规模市场份额预测（2027-2032）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叶面肥行业发展分析---发展趋势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叶面肥行业发展分析---厂商壁垒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叶面肥行业发展分析---驱动因素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叶面肥行业发展分析---制约因素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叶面肥行业相关重点政策一览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叶面肥行业供应链分析</w:t>
      </w:r>
      <w:r>
        <w:rPr>
          <w:rFonts w:hint="eastAsia"/>
        </w:rPr>
        <w:br/>
      </w:r>
      <w:r>
        <w:rPr>
          <w:rFonts w:hint="eastAsia"/>
        </w:rPr>
        <w:t>　　表 101： 叶面肥上游原料供应商</w:t>
      </w:r>
      <w:r>
        <w:rPr>
          <w:rFonts w:hint="eastAsia"/>
        </w:rPr>
        <w:br/>
      </w:r>
      <w:r>
        <w:rPr>
          <w:rFonts w:hint="eastAsia"/>
        </w:rPr>
        <w:t>　　表 102： 叶面肥行业主要下游客户</w:t>
      </w:r>
      <w:r>
        <w:rPr>
          <w:rFonts w:hint="eastAsia"/>
        </w:rPr>
        <w:br/>
      </w:r>
      <w:r>
        <w:rPr>
          <w:rFonts w:hint="eastAsia"/>
        </w:rPr>
        <w:t>　　表 103： 叶面肥典型经销商</w:t>
      </w:r>
      <w:r>
        <w:rPr>
          <w:rFonts w:hint="eastAsia"/>
        </w:rPr>
        <w:br/>
      </w:r>
      <w:r>
        <w:rPr>
          <w:rFonts w:hint="eastAsia"/>
        </w:rPr>
        <w:t>　　表 104： 中国叶面肥产量、销量、进口量及出口量（2021-2026）&amp;（千吨）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中国叶面肥产量、销量、进口量及出口量预测（2027-2032）&amp;（千吨）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中国市场叶面肥主要进口来源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中国市场叶面肥主要出口目的地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叶面肥产品图片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中国不同产品类型叶面肥市场规模市场份额2025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液态产品图片</w:t>
      </w:r>
      <w:r>
        <w:rPr>
          <w:rFonts w:hint="eastAsia"/>
        </w:rPr>
        <w:br/>
      </w:r>
      <w:r>
        <w:rPr>
          <w:rFonts w:hint="eastAsia"/>
        </w:rPr>
        <w:t>　　图 4： 固态产品图片</w:t>
      </w:r>
      <w:r>
        <w:rPr>
          <w:rFonts w:hint="eastAsia"/>
        </w:rPr>
        <w:br/>
      </w:r>
      <w:r>
        <w:rPr>
          <w:rFonts w:hint="eastAsia"/>
        </w:rPr>
        <w:t>　　图 5： 中国不同应用叶面肥市场份额2025 &amp; 2032</w:t>
      </w:r>
      <w:r>
        <w:rPr>
          <w:rFonts w:hint="eastAsia"/>
        </w:rPr>
        <w:br/>
      </w:r>
      <w:r>
        <w:rPr>
          <w:rFonts w:hint="eastAsia"/>
        </w:rPr>
        <w:t>　　图 6： 大田作物</w:t>
      </w:r>
      <w:r>
        <w:rPr>
          <w:rFonts w:hint="eastAsia"/>
        </w:rPr>
        <w:br/>
      </w:r>
      <w:r>
        <w:rPr>
          <w:rFonts w:hint="eastAsia"/>
        </w:rPr>
        <w:t>　　图 7： 园艺作物</w:t>
      </w:r>
      <w:r>
        <w:rPr>
          <w:rFonts w:hint="eastAsia"/>
        </w:rPr>
        <w:br/>
      </w:r>
      <w:r>
        <w:rPr>
          <w:rFonts w:hint="eastAsia"/>
        </w:rPr>
        <w:t>　　图 8： 中国市场叶面肥市场规模，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2025年中国市场主要厂商叶面肥销量市场份额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2025年中国市场主要厂商叶面肥收入市场份额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2025年中国市场前五大厂商叶面肥市场份额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2025年中国市场叶面肥第一梯队、第二梯队和第三梯队厂商（品牌）及市场份额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中国市场不同产品类型叶面肥价格走势（2021-2032）&amp;（元/吨）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中国市场不同应用叶面肥价格走势（2021-2032）&amp;（元/吨）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叶面肥中国企业SWOT分析</w:t>
      </w:r>
      <w:r>
        <w:rPr>
          <w:rFonts w:hint="eastAsia"/>
        </w:rPr>
        <w:br/>
      </w:r>
      <w:r>
        <w:rPr>
          <w:rFonts w:hint="eastAsia"/>
        </w:rPr>
        <w:t>　　图 18： 叶面肥产业链</w:t>
      </w:r>
      <w:r>
        <w:rPr>
          <w:rFonts w:hint="eastAsia"/>
        </w:rPr>
        <w:br/>
      </w:r>
      <w:r>
        <w:rPr>
          <w:rFonts w:hint="eastAsia"/>
        </w:rPr>
        <w:t>　　图 19： 叶面肥行业采购模式分析</w:t>
      </w:r>
      <w:r>
        <w:rPr>
          <w:rFonts w:hint="eastAsia"/>
        </w:rPr>
        <w:br/>
      </w:r>
      <w:r>
        <w:rPr>
          <w:rFonts w:hint="eastAsia"/>
        </w:rPr>
        <w:t>　　图 20： 叶面肥行业生产模式分析</w:t>
      </w:r>
      <w:r>
        <w:rPr>
          <w:rFonts w:hint="eastAsia"/>
        </w:rPr>
        <w:br/>
      </w:r>
      <w:r>
        <w:rPr>
          <w:rFonts w:hint="eastAsia"/>
        </w:rPr>
        <w:t>　　图 21： 叶面肥行业销售模式分析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中国叶面肥产能、产量、产能利用率及发展趋势（2021-2032）&amp;（千吨）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中国叶面肥产量、市场需求量及发展趋势（2021-2032）&amp;（千吨）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8ba35fccf48f2" w:history="1">
        <w:r>
          <w:rPr>
            <w:rStyle w:val="Hyperlink"/>
          </w:rPr>
          <w:t>2026-2032年中国叶面肥行业研究与前景趋势报告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8ba35fccf48f2" w:history="1">
        <w:r>
          <w:rPr>
            <w:rStyle w:val="Hyperlink"/>
          </w:rPr>
          <w:t>https://www.20087.com/8/91/YeMianFeiQianJing.html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5119e30646fd" w:history="1">
      <w:r>
        <w:rPr>
          <w:rStyle w:val="Hyperlink"/>
        </w:rPr>
        <w:t>2026-2032年中国叶面肥行业研究与前景趋势报告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eMianFeiQianJing.html" TargetMode="External" Id="R24f8ba35fccf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eMianFeiQianJing.html" TargetMode="External" Id="Ra82f5119e30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2025-12-02T00:31:46Z</dcterms:created>
  <dcterms:modified xsi:type="dcterms:W3CDTF">2025-12-02T01:31:46Z</dcterms:modified>
  <dc:subject>2026-2032年中国叶面肥行业研究与前景趋势报告</dc:subject>
  <dc:title>2026-2032年中国叶面肥行业研究与前景趋势报告</dc:title>
  <cp:keywords>2026-2032年中国叶面肥行业研究与前景趋势报告</cp:keywords>
  <dc:description>2026-2032年中国叶面肥行业研究与前景趋势报告</dc:description>
</cp:coreProperties>
</file>