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8ae7a930347c6" w:history="1">
              <w:r>
                <w:rPr>
                  <w:rStyle w:val="Hyperlink"/>
                </w:rPr>
                <w:t>2025-2031年中国益生元行业发展全面调研与未来趋势分析报告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8ae7a930347c6" w:history="1">
              <w:r>
                <w:rPr>
                  <w:rStyle w:val="Hyperlink"/>
                </w:rPr>
                <w:t>2025-2031年中国益生元行业发展全面调研与未来趋势分析报告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8ae7a930347c6" w:history="1">
                <w:r>
                  <w:rPr>
                    <w:rStyle w:val="Hyperlink"/>
                  </w:rPr>
                  <w:t>https://www.20087.com/8/21/YiShengYuanHangYeFaZhanQuShi.html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元是一种能够促进肠道内有益细菌生长的物质，对人体健康有着重要作用。近年来，随着消费者对肠道健康关注度的提升，益生元市场呈现出快速增长的趋势。目前，市场上已经出现了多种含有益生元的产品，如膳食补充剂、功能性食品等。此外，随着科研成果的转化，益生元的功能性和安全性也得到了进一步验证，为产品的开发提供了科学依据。</w:t>
      </w:r>
      <w:r>
        <w:rPr>
          <w:rFonts w:hint="eastAsia"/>
        </w:rPr>
        <w:br/>
      </w:r>
      <w:r>
        <w:rPr>
          <w:rFonts w:hint="eastAsia"/>
        </w:rPr>
        <w:t>　　未来，益生元行业的发展将更加注重功能特性的开发和产品形式的创新。一方面，通过深入研究不同益生元对肠道微生物组的影响，开发出针对特定健康需求的益生元产品，如改善免疫功能、促进消化吸收等；另一方面，随着消费者对方便快捷食品的需求增加，益生元将以更多样的形式出现，如即食食品、饮料等。此外，随着对健康食品认证体系的完善，益生元产品的质量控制将更加严格，以确保消费者的健康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8ae7a930347c6" w:history="1">
        <w:r>
          <w:rPr>
            <w:rStyle w:val="Hyperlink"/>
          </w:rPr>
          <w:t>2025-2031年中国益生元行业发展全面调研与未来趋势分析报告</w:t>
        </w:r>
      </w:hyperlink>
      <w:r>
        <w:rPr>
          <w:rFonts w:hint="eastAsia"/>
        </w:rPr>
        <w:t>》基于多年益生元行业研究积累，结合当前市场发展现状，依托国家权威数据资源和长期市场监测数据库，对益生元行业进行了全面调研与分析。报告详细阐述了益生元市场规模、市场前景、发展趋势、技术现状及未来方向，重点分析了行业内主要企业的竞争格局，并通过SWOT分析揭示了益生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78ae7a930347c6" w:history="1">
        <w:r>
          <w:rPr>
            <w:rStyle w:val="Hyperlink"/>
          </w:rPr>
          <w:t>2025-2031年中国益生元行业发展全面调研与未来趋势分析报告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》为投资者提供了准确的市场现状解读，帮助预判行业前景，挖掘投资价值，同时从投资策略和营销策略等角度提出实用建议，助力投资者在益生元行业中把握机遇、规避风险。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益生元行业界定</w:t>
      </w:r>
      <w:r>
        <w:rPr>
          <w:rFonts w:hint="eastAsia"/>
        </w:rPr>
        <w:br/>
      </w:r>
      <w:r>
        <w:rPr>
          <w:rFonts w:hint="eastAsia"/>
        </w:rPr>
        <w:t>　　第一节 益生元行业定义</w:t>
      </w:r>
      <w:r>
        <w:rPr>
          <w:rFonts w:hint="eastAsia"/>
        </w:rPr>
        <w:br/>
      </w:r>
      <w:r>
        <w:rPr>
          <w:rFonts w:hint="eastAsia"/>
        </w:rPr>
        <w:t>　　第二节 益生元行业特点分析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国际益生元行业发展态势分析</w:t>
      </w:r>
      <w:r>
        <w:rPr>
          <w:rFonts w:hint="eastAsia"/>
        </w:rPr>
        <w:br/>
      </w:r>
      <w:r>
        <w:rPr>
          <w:rFonts w:hint="eastAsia"/>
        </w:rPr>
        <w:t>　　第一节 国际益生元行业总体情况</w:t>
      </w:r>
      <w:r>
        <w:rPr>
          <w:rFonts w:hint="eastAsia"/>
        </w:rPr>
        <w:br/>
      </w:r>
      <w:r>
        <w:rPr>
          <w:rFonts w:hint="eastAsia"/>
        </w:rPr>
        <w:t>　　第二节 益生元行业重点市场分析</w:t>
      </w:r>
      <w:r>
        <w:rPr>
          <w:rFonts w:hint="eastAsia"/>
        </w:rPr>
        <w:br/>
      </w:r>
      <w:r>
        <w:rPr>
          <w:rFonts w:hint="eastAsia"/>
        </w:rPr>
        <w:t>　　第三节 国际益生元行业发展前景预测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2025年中国益生元行业发展环境分析</w:t>
      </w:r>
      <w:r>
        <w:rPr>
          <w:rFonts w:hint="eastAsia"/>
        </w:rPr>
        <w:br/>
      </w:r>
      <w:r>
        <w:rPr>
          <w:rFonts w:hint="eastAsia"/>
        </w:rPr>
        <w:t>　　第一节 益生元行业经济环境分析</w:t>
      </w:r>
      <w:r>
        <w:rPr>
          <w:rFonts w:hint="eastAsia"/>
        </w:rPr>
        <w:br/>
      </w:r>
      <w:r>
        <w:rPr>
          <w:rFonts w:hint="eastAsia"/>
        </w:rPr>
        <w:t>　　第二节 益生元行业政策环境分析</w:t>
      </w:r>
      <w:r>
        <w:rPr>
          <w:rFonts w:hint="eastAsia"/>
        </w:rPr>
        <w:br/>
      </w:r>
      <w:r>
        <w:rPr>
          <w:rFonts w:hint="eastAsia"/>
        </w:rPr>
        <w:t>　　第三节 益生元行业技术环境分析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益生元行业技术发展现状及趋势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当前我国益生元技术发展现状</w:t>
      </w:r>
      <w:r>
        <w:rPr>
          <w:rFonts w:hint="eastAsia"/>
        </w:rPr>
        <w:br/>
      </w:r>
      <w:r>
        <w:rPr>
          <w:rFonts w:hint="eastAsia"/>
        </w:rPr>
        <w:t>　　第二节 中外益生元技术差距及产生差距的主要原因分析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提高我国益生元技术的对策</w:t>
      </w:r>
      <w:r>
        <w:rPr>
          <w:rFonts w:hint="eastAsia"/>
        </w:rPr>
        <w:br/>
      </w:r>
      <w:r>
        <w:rPr>
          <w:rFonts w:hint="eastAsia"/>
        </w:rPr>
        <w:t>　　第四节 我国益生元研发、设计发展趋势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中国益生元行业市场供需状况分析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中国益生元行业市场规模情况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中国益生元行业盈利情况分析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中国益生元行业市场需求状况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一、2020-2025年益生元行业市场需求情况</w:t>
      </w:r>
      <w:r>
        <w:rPr>
          <w:rFonts w:hint="eastAsia"/>
        </w:rPr>
        <w:br/>
      </w:r>
      <w:r>
        <w:rPr>
          <w:rFonts w:hint="eastAsia"/>
        </w:rPr>
        <w:t>　　　　二、2025年益生元行业市场需求特点分析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三、2025-2031年益生元行业市场需求预测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中国益生元行业市场供给状况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一、2020-2025年益生元行业市场供给情况</w:t>
      </w:r>
      <w:r>
        <w:rPr>
          <w:rFonts w:hint="eastAsia"/>
        </w:rPr>
        <w:br/>
      </w:r>
      <w:r>
        <w:rPr>
          <w:rFonts w:hint="eastAsia"/>
        </w:rPr>
        <w:t>　　　　二、2025年益生元行业市场供给特点分析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三、2025-2031年益生元行业市场供给预测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中国益生元行业进、出口情况分析</w:t>
      </w:r>
      <w:r>
        <w:rPr>
          <w:rFonts w:hint="eastAsia"/>
        </w:rPr>
        <w:br/>
      </w:r>
      <w:r>
        <w:rPr>
          <w:rFonts w:hint="eastAsia"/>
        </w:rPr>
        <w:t>　　第一节 益生元行业出口情况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一、2020-2025年益生元行业出口情况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二、2025-2031年益生元行业出口情况预测</w:t>
      </w:r>
      <w:r>
        <w:rPr>
          <w:rFonts w:hint="eastAsia"/>
        </w:rPr>
        <w:br/>
      </w:r>
      <w:r>
        <w:rPr>
          <w:rFonts w:hint="eastAsia"/>
        </w:rPr>
        <w:t>　　第二节 益生元行业进口情况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一、2020-2025年益生元行业进口情况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二、2025-2031年益生元行业进口情况预测</w:t>
      </w:r>
      <w:r>
        <w:rPr>
          <w:rFonts w:hint="eastAsia"/>
        </w:rPr>
        <w:br/>
      </w:r>
      <w:r>
        <w:rPr>
          <w:rFonts w:hint="eastAsia"/>
        </w:rPr>
        <w:t>　　第三节 益生元行业进、出口面临的挑战及对策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益生元行业细分市场调研分析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低聚果糖行业</w:t>
      </w:r>
      <w:r>
        <w:rPr>
          <w:rFonts w:hint="eastAsia"/>
        </w:rPr>
        <w:br/>
      </w:r>
      <w:r>
        <w:rPr>
          <w:rFonts w:hint="eastAsia"/>
        </w:rPr>
        <w:t>　　第二节 低聚半乳糖行业</w:t>
      </w:r>
      <w:r>
        <w:rPr>
          <w:rFonts w:hint="eastAsia"/>
        </w:rPr>
        <w:br/>
      </w:r>
      <w:r>
        <w:rPr>
          <w:rFonts w:hint="eastAsia"/>
        </w:rPr>
        <w:t>　　第三节 低聚异麦芽糖行业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2020-2025年中国益生元行业重点区域市场分析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益生元行业区域市场分布情况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中国益生元行业产品价格监测</w:t>
      </w:r>
      <w:r>
        <w:rPr>
          <w:rFonts w:hint="eastAsia"/>
        </w:rPr>
        <w:br/>
      </w:r>
      <w:r>
        <w:rPr>
          <w:rFonts w:hint="eastAsia"/>
        </w:rPr>
        <w:t>　　第一节 益生元市场价格特征</w:t>
      </w:r>
      <w:r>
        <w:rPr>
          <w:rFonts w:hint="eastAsia"/>
        </w:rPr>
        <w:br/>
      </w:r>
      <w:r>
        <w:rPr>
          <w:rFonts w:hint="eastAsia"/>
        </w:rPr>
        <w:t>　　第二节 当前益生元市场价格评述</w:t>
      </w:r>
      <w:r>
        <w:rPr>
          <w:rFonts w:hint="eastAsia"/>
        </w:rPr>
        <w:br/>
      </w:r>
      <w:r>
        <w:rPr>
          <w:rFonts w:hint="eastAsia"/>
        </w:rPr>
        <w:t>　　第三节 影响益生元市场价格因素分析</w:t>
      </w:r>
      <w:r>
        <w:rPr>
          <w:rFonts w:hint="eastAsia"/>
        </w:rPr>
        <w:br/>
      </w:r>
      <w:r>
        <w:rPr>
          <w:rFonts w:hint="eastAsia"/>
        </w:rPr>
        <w:t>　　第四节 未来益生元市场价格走势预测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2024-2025年益生元行业上、下游市场分析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益生元行业上游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益生元行业下游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2020-2025年益生元行业重点企业发展调研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荷兰皇家菲仕兰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二、益生元企业产品结构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日本明治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保龄宝</w:t>
      </w:r>
      <w:r>
        <w:rPr>
          <w:rFonts w:hint="eastAsia"/>
        </w:rPr>
        <w:br/>
      </w:r>
      <w:r>
        <w:rPr>
          <w:rFonts w:hint="eastAsia"/>
        </w:rPr>
        <w:t>　　　　一、益生元企业概述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百龙创园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四、益生元企业发展战略</w:t>
      </w:r>
      <w:r>
        <w:rPr>
          <w:rFonts w:hint="eastAsia"/>
        </w:rPr>
        <w:br/>
      </w:r>
      <w:r>
        <w:rPr>
          <w:rFonts w:hint="eastAsia"/>
        </w:rPr>
        <w:t>　　第五节 量子生物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三、益生元企业经营情况分析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益生元行业风险及对策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2025-2031年益生元行业发展环境分析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2025-2031年益生元行业投资特性分析</w:t>
      </w:r>
      <w:r>
        <w:rPr>
          <w:rFonts w:hint="eastAsia"/>
        </w:rPr>
        <w:br/>
      </w:r>
      <w:r>
        <w:rPr>
          <w:rFonts w:hint="eastAsia"/>
        </w:rPr>
        <w:t>　　　　一、益生元行业进入壁垒</w:t>
      </w:r>
      <w:r>
        <w:rPr>
          <w:rFonts w:hint="eastAsia"/>
        </w:rPr>
        <w:br/>
      </w:r>
      <w:r>
        <w:rPr>
          <w:rFonts w:hint="eastAsia"/>
        </w:rPr>
        <w:t>　　　　二、益生元行业盈利模式</w:t>
      </w:r>
      <w:r>
        <w:rPr>
          <w:rFonts w:hint="eastAsia"/>
        </w:rPr>
        <w:br/>
      </w:r>
      <w:r>
        <w:rPr>
          <w:rFonts w:hint="eastAsia"/>
        </w:rPr>
        <w:t>　　　　三、益生元行业盈利因素</w:t>
      </w:r>
      <w:r>
        <w:rPr>
          <w:rFonts w:hint="eastAsia"/>
        </w:rPr>
        <w:br/>
      </w:r>
      <w:r>
        <w:rPr>
          <w:rFonts w:hint="eastAsia"/>
        </w:rPr>
        <w:t>　　第三节 益生元行业“波特五力模型”分析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2025-2031年益生元行业风险及对策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益生元行业发展及竞争策略分析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2025-2031年益生元行业发展战略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2025-2031年益生元企业竞争策略分析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一、提高我国益生元企业核心竞争力的对策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二、影响益生元企业核心竞争力的因素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三、提高益生元企业竞争力的策略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对我国益生元品牌的战略思考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益生元行业发展前景及投资建议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2025-2031年益生元行业市场前景展望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2025-2031年益生元行业融资环境分析</w:t>
      </w:r>
      <w:r>
        <w:rPr>
          <w:rFonts w:hint="eastAsia"/>
        </w:rPr>
        <w:br/>
      </w:r>
      <w:r>
        <w:rPr>
          <w:rFonts w:hint="eastAsia"/>
        </w:rPr>
        <w:t>　　第三节 益生元项目投资建议</w:t>
      </w:r>
      <w:r>
        <w:rPr>
          <w:rFonts w:hint="eastAsia"/>
        </w:rPr>
        <w:br/>
      </w:r>
      <w:r>
        <w:rPr>
          <w:rFonts w:hint="eastAsia"/>
        </w:rPr>
        <w:t>　　第四节 中~智~林~益生元行业重点客户战略实施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8ae7a930347c6" w:history="1">
        <w:r>
          <w:rPr>
            <w:rStyle w:val="Hyperlink"/>
          </w:rPr>
          <w:t>2025-2031年中国益生元行业发展全面调研与未来趋势分析报告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8ae7a930347c6" w:history="1">
        <w:r>
          <w:rPr>
            <w:rStyle w:val="Hyperlink"/>
          </w:rPr>
          <w:t>https://www.20087.com/8/21/YiShengYuanHangYeFaZhanQuShi.html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生元中国有限公司、益生元和益生菌的区别是什么、益生元是啥、益生元益生菌的功效作用、益生菌益生元、益生元益生菌、什么是益生元?常见的益生元有哪些、益生元低聚果糖的作用与功效、益生元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0ffb3faaa4784" w:history="1">
      <w:r>
        <w:rPr>
          <w:rStyle w:val="Hyperlink"/>
        </w:rPr>
        <w:t>2025-2031年中国益生元行业发展全面调研与未来趋势分析报告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YiShengYuanHangYeFaZhanQuShi.html" TargetMode="External" Id="R8778ae7a9303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YiShengYuanHangYeFaZhanQuShi.html" TargetMode="External" Id="Ra700ffb3faaa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2025-01-06T07:27:00Z</dcterms:created>
  <dcterms:modified xsi:type="dcterms:W3CDTF">2025-01-06T08:27:00Z</dcterms:modified>
  <dc:subject>2025-2031年中国益生元行业发展全面调研与未来趋势分析报告</dc:subject>
  <dc:title>2025-2031年中国益生元行业发展全面调研与未来趋势分析报告</dc:title>
  <cp:keywords>2025-2031年中国益生元行业发展全面调研与未来趋势分析报告</cp:keywords>
  <dc:description>2025-2031年中国益生元行业发展全面调研与未来趋势分析报告</dc:description>
</cp:coreProperties>
</file>