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9bbd2a6c4543" w:history="1">
              <w:r>
                <w:rPr>
                  <w:rStyle w:val="Hyperlink"/>
                </w:rPr>
                <w:t>2025-2031年中国肉鸡市场研究与行业前景分析报告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9bbd2a6c4543" w:history="1">
              <w:r>
                <w:rPr>
                  <w:rStyle w:val="Hyperlink"/>
                </w:rPr>
                <w:t>2025-2031年中国肉鸡市场研究与行业前景分析报告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c9bbd2a6c4543" w:history="1">
                <w:r>
                  <w:rPr>
                    <w:rStyle w:val="Hyperlink"/>
                  </w:rPr>
                  <w:t>https://www.20087.com/8/31/RouJiHangYeQianJing.html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行业在全球范围内呈现出强劲的增长势头，尤其是在中国，随着经济的发展和饮食结构的变化，鸡肉消费量持续攀升。肉鸡因其生长周期短、营养价值高、价格相对低廉的特点，成为了肉类消费的首选之一。然而，行业也面临着环保压力、疾病防控和食品安全的挑战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食品安全。养殖技术的创新，如精准饲料配方和智能化养殖设施，将提高生产效率，减少环境污染。同时，生物安全措施的加强和疾病预防体系的完善，将保障鸡肉的品质和安全。此外，消费者对动物福利的关注将推动行业向更加人道的养殖实践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9bbd2a6c4543" w:history="1">
        <w:r>
          <w:rPr>
            <w:rStyle w:val="Hyperlink"/>
          </w:rPr>
          <w:t>2025-2031年中国肉鸡市场研究与行业前景分析报告</w:t>
        </w:r>
      </w:hyperlink>
      <w:r>
        <w:rPr>
          <w:rFonts w:hint="eastAsia"/>
        </w:rPr>
        <w:t>》从市场规模、需求变化及价格动态等维度，系统解析了肉鸡行业的现状与发展趋势。报告深入分析了肉鸡产业链各环节，科学预测了市场前景与技术发展方向，同时聚焦肉鸡细分市场特点及重点企业的经营表现，揭示了肉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 、鸡</w:t>
      </w:r>
      <w:r>
        <w:rPr>
          <w:rFonts w:hint="eastAsia"/>
        </w:rPr>
        <w:br/>
      </w:r>
      <w:r>
        <w:rPr>
          <w:rFonts w:hint="eastAsia"/>
        </w:rPr>
        <w:t>　　　　　　2 、鸭</w:t>
      </w:r>
      <w:r>
        <w:rPr>
          <w:rFonts w:hint="eastAsia"/>
        </w:rPr>
        <w:br/>
      </w:r>
      <w:r>
        <w:rPr>
          <w:rFonts w:hint="eastAsia"/>
        </w:rPr>
        <w:t>　　　　　　3 、鹅</w:t>
      </w:r>
      <w:r>
        <w:rPr>
          <w:rFonts w:hint="eastAsia"/>
        </w:rPr>
        <w:br/>
      </w:r>
      <w:r>
        <w:rPr>
          <w:rFonts w:hint="eastAsia"/>
        </w:rPr>
        <w:t>　　　　　　4 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2019-2024年中国家禽养殖产业现状综述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2019-2024年中国家禽养殖结构分析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2019-2024年中国家禽养殖业科技应用新进展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2019-2024年中国家禽养殖行业热点问题探讨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　　三、世界肉鸡养殖技术分析</w:t>
      </w:r>
      <w:r>
        <w:rPr>
          <w:rFonts w:hint="eastAsia"/>
        </w:rPr>
        <w:br/>
      </w:r>
      <w:r>
        <w:rPr>
          <w:rFonts w:hint="eastAsia"/>
        </w:rPr>
        <w:t>　　第二节 2019-2024年世界肉鸡主要地区运行情况分析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一、饲料原材料（谷物、小麦、油籽等）的产量和价格的波动</w:t>
      </w:r>
      <w:r>
        <w:rPr>
          <w:rFonts w:hint="eastAsia"/>
        </w:rPr>
        <w:br/>
      </w:r>
      <w:r>
        <w:rPr>
          <w:rFonts w:hint="eastAsia"/>
        </w:rPr>
        <w:t>　　　　二、肉类生产对环境的影响</w:t>
      </w:r>
      <w:r>
        <w:rPr>
          <w:rFonts w:hint="eastAsia"/>
        </w:rPr>
        <w:br/>
      </w:r>
      <w:r>
        <w:rPr>
          <w:rFonts w:hint="eastAsia"/>
        </w:rPr>
        <w:t>　　第四节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2019-2024年中国家禽养殖行业社会环境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2019-2024年中国肉鸡产业动态分析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三、肉鸡行业的季节性及区域性</w:t>
      </w:r>
      <w:r>
        <w:rPr>
          <w:rFonts w:hint="eastAsia"/>
        </w:rPr>
        <w:br/>
      </w:r>
      <w:r>
        <w:rPr>
          <w:rFonts w:hint="eastAsia"/>
        </w:rPr>
        <w:t>　　第三节 2019-2024年中国肉鸡产业运行总况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2019-2024年中国肉鸡产业现状综述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2019-2024年中国肉鸡养殖技术分析</w:t>
      </w:r>
      <w:r>
        <w:rPr>
          <w:rFonts w:hint="eastAsia"/>
        </w:rPr>
        <w:br/>
      </w:r>
      <w:r>
        <w:rPr>
          <w:rFonts w:hint="eastAsia"/>
        </w:rPr>
        <w:t>　　　　一、肉鸡饲养技术</w:t>
      </w:r>
      <w:r>
        <w:rPr>
          <w:rFonts w:hint="eastAsia"/>
        </w:rPr>
        <w:br/>
      </w:r>
      <w:r>
        <w:rPr>
          <w:rFonts w:hint="eastAsia"/>
        </w:rPr>
        <w:t>　　　　二、山地放养肉鸡管理关键技术--免疫接种和定期预防</w:t>
      </w:r>
      <w:r>
        <w:rPr>
          <w:rFonts w:hint="eastAsia"/>
        </w:rPr>
        <w:br/>
      </w:r>
      <w:r>
        <w:rPr>
          <w:rFonts w:hint="eastAsia"/>
        </w:rPr>
        <w:t>　　　　三、肉鸡腹水症的综合防治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2019-2024年中国肉鸡产业面临的壁垒与措施应对</w:t>
      </w:r>
      <w:r>
        <w:rPr>
          <w:rFonts w:hint="eastAsia"/>
        </w:rPr>
        <w:br/>
      </w:r>
      <w:r>
        <w:rPr>
          <w:rFonts w:hint="eastAsia"/>
        </w:rPr>
        <w:t>　　第一节 2019-2024年中国肉鸡产业进程中突出问题探讨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2019-2024年中国产业良性发展的有效举措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2019-2024年中国肉鸡产业竞争态势分析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三、中国肉鸡产业外资加紧切分的蛋糕</w:t>
      </w:r>
      <w:r>
        <w:rPr>
          <w:rFonts w:hint="eastAsia"/>
        </w:rPr>
        <w:br/>
      </w:r>
      <w:r>
        <w:rPr>
          <w:rFonts w:hint="eastAsia"/>
        </w:rPr>
        <w:t>　　　　四、中国肉鸡产业竞争影响因素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2019-2024年中国肉鸡产业市场集中度分析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2019-2024年中国肉鸡产品加工运行新格局透析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2019-2024年中国鸡肉及制品行业市场运行分析</w:t>
      </w:r>
      <w:r>
        <w:rPr>
          <w:rFonts w:hint="eastAsia"/>
        </w:rPr>
        <w:br/>
      </w:r>
      <w:r>
        <w:rPr>
          <w:rFonts w:hint="eastAsia"/>
        </w:rPr>
        <w:t>　　　　一、鸡肉及制品市场供给情况分析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二、鸡肉及制品市场需求情况分析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2019-2024年中国家禽，即鸡、鸭、鹅、火鸡及珍珠鸡所属行业进出口数据监测分析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2019-2024年中国家禽，即鸡、鸭、鹅、火鸡及珍珠鸡所属行业进口数据分析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2019-2024年中国家禽，即鸡、鸭、鹅、火鸡及珍珠鸡所属行业出口数据分析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2019-2024年中国家禽，即鸡、鸭、鹅、火鸡及珍珠鸡所属行业进出口平均单价分析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2019-2024年中国家禽，即鸡、鸭、鹅、火鸡及珍珠鸡所属行业进出口国家及地区分析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肉鸡养殖</w:t>
      </w:r>
      <w:r>
        <w:rPr>
          <w:rFonts w:hint="eastAsia"/>
        </w:rPr>
        <w:br/>
      </w:r>
      <w:r>
        <w:rPr>
          <w:rFonts w:hint="eastAsia"/>
        </w:rPr>
        <w:t>　　　　一、民和股份</w:t>
      </w:r>
      <w:r>
        <w:rPr>
          <w:rFonts w:hint="eastAsia"/>
        </w:rPr>
        <w:br/>
      </w:r>
      <w:r>
        <w:rPr>
          <w:rFonts w:hint="eastAsia"/>
        </w:rPr>
        <w:t>　　　　二、益生股份</w:t>
      </w:r>
      <w:r>
        <w:rPr>
          <w:rFonts w:hint="eastAsia"/>
        </w:rPr>
        <w:br/>
      </w:r>
      <w:r>
        <w:rPr>
          <w:rFonts w:hint="eastAsia"/>
        </w:rPr>
        <w:t>　　　　三、黑龙江正大实业有限公司</w:t>
      </w:r>
      <w:r>
        <w:rPr>
          <w:rFonts w:hint="eastAsia"/>
        </w:rPr>
        <w:br/>
      </w:r>
      <w:r>
        <w:rPr>
          <w:rFonts w:hint="eastAsia"/>
        </w:rPr>
        <w:t>　　　　四、河源市温氏禽畜有限公司</w:t>
      </w:r>
      <w:r>
        <w:rPr>
          <w:rFonts w:hint="eastAsia"/>
        </w:rPr>
        <w:br/>
      </w:r>
      <w:r>
        <w:rPr>
          <w:rFonts w:hint="eastAsia"/>
        </w:rPr>
        <w:t>　　第二节 肉鸡产品加工</w:t>
      </w:r>
      <w:r>
        <w:rPr>
          <w:rFonts w:hint="eastAsia"/>
        </w:rPr>
        <w:br/>
      </w:r>
      <w:r>
        <w:rPr>
          <w:rFonts w:hint="eastAsia"/>
        </w:rPr>
        <w:t>　　　　一、大成食品（大连）有限公司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二、山东莱阳春雪食品有限公司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三、山西粟海集团有限公司</w:t>
      </w:r>
      <w:r>
        <w:rPr>
          <w:rFonts w:hint="eastAsia"/>
        </w:rPr>
        <w:br/>
      </w:r>
      <w:r>
        <w:rPr>
          <w:rFonts w:hint="eastAsia"/>
        </w:rPr>
        <w:t>　　　　四、瓦房店龙城肉食品加工有限公司</w:t>
      </w:r>
      <w:r>
        <w:rPr>
          <w:rFonts w:hint="eastAsia"/>
        </w:rPr>
        <w:br/>
      </w:r>
      <w:r>
        <w:rPr>
          <w:rFonts w:hint="eastAsia"/>
        </w:rPr>
        <w:t>　　　　五、瓦房店中达食品有限公司</w:t>
      </w:r>
      <w:r>
        <w:rPr>
          <w:rFonts w:hint="eastAsia"/>
        </w:rPr>
        <w:br/>
      </w:r>
      <w:r>
        <w:rPr>
          <w:rFonts w:hint="eastAsia"/>
        </w:rPr>
        <w:t>　　　　六、潍坊环球食品有限公司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一、肉鸡养殖将朝规模化标准化发展</w:t>
      </w:r>
      <w:r>
        <w:rPr>
          <w:rFonts w:hint="eastAsia"/>
        </w:rPr>
        <w:br/>
      </w:r>
      <w:r>
        <w:rPr>
          <w:rFonts w:hint="eastAsia"/>
        </w:rPr>
        <w:t>　　　　二、肉鸡产业将朝科技化信息化发展</w:t>
      </w:r>
      <w:r>
        <w:rPr>
          <w:rFonts w:hint="eastAsia"/>
        </w:rPr>
        <w:br/>
      </w:r>
      <w:r>
        <w:rPr>
          <w:rFonts w:hint="eastAsia"/>
        </w:rPr>
        <w:t>　　　　三、健康养殖和食品安全将逐步加强</w:t>
      </w:r>
      <w:r>
        <w:rPr>
          <w:rFonts w:hint="eastAsia"/>
        </w:rPr>
        <w:br/>
      </w:r>
      <w:r>
        <w:rPr>
          <w:rFonts w:hint="eastAsia"/>
        </w:rPr>
        <w:t>　　　　四、循环经济和生态型肉鸡模式逐渐深入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(中智⋅林)汇总分析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肉鸡行业类别</w:t>
      </w:r>
      <w:r>
        <w:rPr>
          <w:rFonts w:hint="eastAsia"/>
        </w:rPr>
        <w:br/>
      </w:r>
      <w:r>
        <w:rPr>
          <w:rFonts w:hint="eastAsia"/>
        </w:rPr>
        <w:t>　　图表 肉鸡行业产业链调研</w:t>
      </w:r>
      <w:r>
        <w:rPr>
          <w:rFonts w:hint="eastAsia"/>
        </w:rPr>
        <w:br/>
      </w:r>
      <w:r>
        <w:rPr>
          <w:rFonts w:hint="eastAsia"/>
        </w:rPr>
        <w:t>　　图表 肉鸡行业现状</w:t>
      </w:r>
      <w:r>
        <w:rPr>
          <w:rFonts w:hint="eastAsia"/>
        </w:rPr>
        <w:br/>
      </w:r>
      <w:r>
        <w:rPr>
          <w:rFonts w:hint="eastAsia"/>
        </w:rPr>
        <w:t>　　图表 肉鸡行业标准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2025年中国肉鸡行业产能</w:t>
      </w:r>
      <w:r>
        <w:rPr>
          <w:rFonts w:hint="eastAsia"/>
        </w:rPr>
        <w:br/>
      </w:r>
      <w:r>
        <w:rPr>
          <w:rFonts w:hint="eastAsia"/>
        </w:rPr>
        <w:t>　　图表 2019-2024年中国肉鸡行业产量统计</w:t>
      </w:r>
      <w:r>
        <w:rPr>
          <w:rFonts w:hint="eastAsia"/>
        </w:rPr>
        <w:br/>
      </w:r>
      <w:r>
        <w:rPr>
          <w:rFonts w:hint="eastAsia"/>
        </w:rPr>
        <w:t>　　图表 肉鸡行业动态</w:t>
      </w:r>
      <w:r>
        <w:rPr>
          <w:rFonts w:hint="eastAsia"/>
        </w:rPr>
        <w:br/>
      </w:r>
      <w:r>
        <w:rPr>
          <w:rFonts w:hint="eastAsia"/>
        </w:rPr>
        <w:t>　　图表 2019-2024年中国肉鸡市场需求量</w:t>
      </w:r>
      <w:r>
        <w:rPr>
          <w:rFonts w:hint="eastAsia"/>
        </w:rPr>
        <w:br/>
      </w:r>
      <w:r>
        <w:rPr>
          <w:rFonts w:hint="eastAsia"/>
        </w:rPr>
        <w:t>　　图表 2025年中国肉鸡行业需求区域调研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2019-2024年中国肉鸡行情</w:t>
      </w:r>
      <w:r>
        <w:rPr>
          <w:rFonts w:hint="eastAsia"/>
        </w:rPr>
        <w:br/>
      </w:r>
      <w:r>
        <w:rPr>
          <w:rFonts w:hint="eastAsia"/>
        </w:rPr>
        <w:t>　　图表 2019-2024年中国肉鸡价格走势图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2019-2024年中国肉鸡进口统计</w:t>
      </w:r>
      <w:r>
        <w:rPr>
          <w:rFonts w:hint="eastAsia"/>
        </w:rPr>
        <w:br/>
      </w:r>
      <w:r>
        <w:rPr>
          <w:rFonts w:hint="eastAsia"/>
        </w:rPr>
        <w:t>　　图表 2019-2024年中国肉鸡出口统计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肉鸡行业竞争对手分析</w:t>
      </w:r>
      <w:r>
        <w:rPr>
          <w:rFonts w:hint="eastAsia"/>
        </w:rPr>
        <w:br/>
      </w:r>
      <w:r>
        <w:rPr>
          <w:rFonts w:hint="eastAsia"/>
        </w:rPr>
        <w:t>　　图表 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2025-2031年中国肉鸡行业市场规模预测</w:t>
      </w:r>
      <w:r>
        <w:rPr>
          <w:rFonts w:hint="eastAsia"/>
        </w:rPr>
        <w:br/>
      </w:r>
      <w:r>
        <w:rPr>
          <w:rFonts w:hint="eastAsia"/>
        </w:rPr>
        <w:t>　　图表 肉鸡行业准入条件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9bbd2a6c4543" w:history="1">
        <w:r>
          <w:rPr>
            <w:rStyle w:val="Hyperlink"/>
          </w:rPr>
          <w:t>2025-2031年中国肉鸡市场研究与行业前景分析报告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c9bbd2a6c4543" w:history="1">
        <w:r>
          <w:rPr>
            <w:rStyle w:val="Hyperlink"/>
          </w:rPr>
          <w:t>https://www.20087.com/8/31/RouJiHangYeQianJing.html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ff9acd5ca49a3" w:history="1">
      <w:r>
        <w:rPr>
          <w:rStyle w:val="Hyperlink"/>
        </w:rPr>
        <w:t>2025-2031年中国肉鸡市场研究与行业前景分析报告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ouJiHangYeQianJing.html" TargetMode="External" Id="Rab6c9bbd2a6c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ouJiHangYeQianJing.html" TargetMode="External" Id="R78dff9acd5ca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2024-12-13T04:53:00Z</dcterms:created>
  <dcterms:modified xsi:type="dcterms:W3CDTF">2024-12-13T05:53:00Z</dcterms:modified>
  <dc:subject>2025-2031年中国肉鸡市场研究与行业前景分析报告</dc:subject>
  <dc:title>2025-2031年中国肉鸡市场研究与行业前景分析报告</dc:title>
  <cp:keywords>2025-2031年中国肉鸡市场研究与行业前景分析报告</cp:keywords>
  <dc:description>2025-2031年中国肉鸡市场研究与行业前景分析报告</dc:description>
</cp:coreProperties>
</file>