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a9b78666547e5" w:history="1">
              <w:r>
                <w:rPr>
                  <w:rStyle w:val="Hyperlink"/>
                </w:rPr>
                <w:t>2025-2031年中国海鲜水产市场现状全面调研与发展趋势报告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a9b78666547e5" w:history="1">
              <w:r>
                <w:rPr>
                  <w:rStyle w:val="Hyperlink"/>
                </w:rPr>
                <w:t>2025-2031年中国海鲜水产市场现状全面调研与发展趋势报告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a9b78666547e5" w:history="1">
                <w:r>
                  <w:rPr>
                    <w:rStyle w:val="Hyperlink"/>
                  </w:rPr>
                  <w:t>https://www.20087.com/9/31/HaiXianShuiChanDeFaZhanQuShi.html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水产作为全球饮食文化的重要组成部分，其市场需求持续增长，特别是高质量、新鲜和可持续捕捞的海产品。近年来，随着消费者对食品安全和环境责任的意识提高，海鲜水产行业面临着诸多挑战和机遇。一方面，野生渔业资源的过度捕捞和非法捕捞问题引起了国际社会的关注；另一方面，养殖技术的创新和海洋牧场的建立为行业提供了新的增长点。</w:t>
      </w:r>
      <w:r>
        <w:rPr>
          <w:rFonts w:hint="eastAsia"/>
        </w:rPr>
        <w:br/>
      </w:r>
      <w:r>
        <w:rPr>
          <w:rFonts w:hint="eastAsia"/>
        </w:rPr>
        <w:t>　　未来，海鲜水产行业将更加注重可持续性和透明度。随着消费者对可持续海产品的需求增加，行业将推动更加负责任的捕捞和养殖实践，包括采用环保捕捞装备、减少副渔获物和保护海洋生态系统。同时，区块链和物联网技术的应用将提高供应链的透明度，让消费者能够追踪海产品的来源和处理过程，增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a9b78666547e5" w:history="1">
        <w:r>
          <w:rPr>
            <w:rStyle w:val="Hyperlink"/>
          </w:rPr>
          <w:t>2025-2031年中国海鲜水产市场现状全面调研与发展趋势报告</w:t>
        </w:r>
      </w:hyperlink>
      <w:r>
        <w:rPr>
          <w:rFonts w:hint="eastAsia"/>
        </w:rPr>
        <w:t>》系统分析了我国海鲜水产行业的市场规模、市场需求及价格动态，深入探讨了海鲜水产产业链结构与发展特点。报告对海鲜水产细分市场进行了详细剖析，基于科学数据预测了市场前景及未来发展趋势，同时聚焦海鲜水产重点企业，评估了品牌影响力、市场竞争力及行业集中度变化。通过专业分析与客观洞察，报告为投资者、产业链相关企业及政府决策部门提供了重要参考，是把握海鲜水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中国海鲜水产行业宏观环境分析</w:t>
      </w:r>
      <w:r>
        <w:rPr>
          <w:rFonts w:hint="eastAsia"/>
        </w:rPr>
        <w:br/>
      </w:r>
      <w:r>
        <w:rPr>
          <w:rFonts w:hint="eastAsia"/>
        </w:rPr>
        <w:t>　　第一节 海鲜水产行业定义分析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海鲜水产行业宏观环境分析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全球海鲜水产行业现状及发展预测分析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全球海鲜水产行业概述</w:t>
      </w:r>
      <w:r>
        <w:rPr>
          <w:rFonts w:hint="eastAsia"/>
        </w:rPr>
        <w:br/>
      </w:r>
      <w:r>
        <w:rPr>
          <w:rFonts w:hint="eastAsia"/>
        </w:rPr>
        <w:t>　　第二节 全球海鲜水产行业市场格局分析</w:t>
      </w:r>
      <w:r>
        <w:rPr>
          <w:rFonts w:hint="eastAsia"/>
        </w:rPr>
        <w:br/>
      </w:r>
      <w:r>
        <w:rPr>
          <w:rFonts w:hint="eastAsia"/>
        </w:rPr>
        <w:t>　　第三节 全球海鲜水产产业主要国家运行形势分析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2025-2031年全球海鲜水产产业市场走势预测分析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2025-2031年中国海鲜水产行业经济指标分析</w:t>
      </w:r>
      <w:r>
        <w:rPr>
          <w:rFonts w:hint="eastAsia"/>
        </w:rPr>
        <w:br/>
      </w:r>
      <w:r>
        <w:rPr>
          <w:rFonts w:hint="eastAsia"/>
        </w:rPr>
        <w:t>　　第一节 2025-2031年海鲜水产行业发展概述</w:t>
      </w:r>
      <w:r>
        <w:rPr>
          <w:rFonts w:hint="eastAsia"/>
        </w:rPr>
        <w:br/>
      </w:r>
      <w:r>
        <w:rPr>
          <w:rFonts w:hint="eastAsia"/>
        </w:rPr>
        <w:t>　　第二节 2025-2031年海鲜水产行业经济运行状况</w:t>
      </w:r>
      <w:r>
        <w:rPr>
          <w:rFonts w:hint="eastAsia"/>
        </w:rPr>
        <w:br/>
      </w:r>
      <w:r>
        <w:rPr>
          <w:rFonts w:hint="eastAsia"/>
        </w:rPr>
        <w:t>　　　　一、海鲜水产行业企业数量分析</w:t>
      </w:r>
      <w:r>
        <w:rPr>
          <w:rFonts w:hint="eastAsia"/>
        </w:rPr>
        <w:br/>
      </w:r>
      <w:r>
        <w:rPr>
          <w:rFonts w:hint="eastAsia"/>
        </w:rPr>
        <w:t>　　　　二、海鲜水产行业资产规模分析</w:t>
      </w:r>
      <w:r>
        <w:rPr>
          <w:rFonts w:hint="eastAsia"/>
        </w:rPr>
        <w:br/>
      </w:r>
      <w:r>
        <w:rPr>
          <w:rFonts w:hint="eastAsia"/>
        </w:rPr>
        <w:t>　　　　三、海鲜水产行业销售收入分析</w:t>
      </w:r>
      <w:r>
        <w:rPr>
          <w:rFonts w:hint="eastAsia"/>
        </w:rPr>
        <w:br/>
      </w:r>
      <w:r>
        <w:rPr>
          <w:rFonts w:hint="eastAsia"/>
        </w:rPr>
        <w:t>　　　　四、海鲜水产行业利润总额分析</w:t>
      </w:r>
      <w:r>
        <w:rPr>
          <w:rFonts w:hint="eastAsia"/>
        </w:rPr>
        <w:br/>
      </w:r>
      <w:r>
        <w:rPr>
          <w:rFonts w:hint="eastAsia"/>
        </w:rPr>
        <w:t>　　第三节 2025-2031年海鲜水产所属行业成本费用分析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一、海鲜水产行业销售成本分析</w:t>
      </w:r>
      <w:r>
        <w:rPr>
          <w:rFonts w:hint="eastAsia"/>
        </w:rPr>
        <w:br/>
      </w:r>
      <w:r>
        <w:rPr>
          <w:rFonts w:hint="eastAsia"/>
        </w:rPr>
        <w:t>　　　　二、海鲜水产行业销售费用分析</w:t>
      </w:r>
      <w:r>
        <w:rPr>
          <w:rFonts w:hint="eastAsia"/>
        </w:rPr>
        <w:br/>
      </w:r>
      <w:r>
        <w:rPr>
          <w:rFonts w:hint="eastAsia"/>
        </w:rPr>
        <w:t>　　　　三、海鲜水产行业管理费用分析</w:t>
      </w:r>
      <w:r>
        <w:rPr>
          <w:rFonts w:hint="eastAsia"/>
        </w:rPr>
        <w:br/>
      </w:r>
      <w:r>
        <w:rPr>
          <w:rFonts w:hint="eastAsia"/>
        </w:rPr>
        <w:t>　　　　四、海鲜水产行业财务费用分析</w:t>
      </w:r>
      <w:r>
        <w:rPr>
          <w:rFonts w:hint="eastAsia"/>
        </w:rPr>
        <w:br/>
      </w:r>
      <w:r>
        <w:rPr>
          <w:rFonts w:hint="eastAsia"/>
        </w:rPr>
        <w:t>　　第四节 2025-2031年海鲜水产行业运营效益分析</w:t>
      </w:r>
      <w:r>
        <w:rPr>
          <w:rFonts w:hint="eastAsia"/>
        </w:rPr>
        <w:br/>
      </w:r>
      <w:r>
        <w:rPr>
          <w:rFonts w:hint="eastAsia"/>
        </w:rPr>
        <w:t>　　　　一、海鲜水产所属行业盈利能力分析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二、海鲜水产行业运营能力分析</w:t>
      </w:r>
      <w:r>
        <w:rPr>
          <w:rFonts w:hint="eastAsia"/>
        </w:rPr>
        <w:br/>
      </w:r>
      <w:r>
        <w:rPr>
          <w:rFonts w:hint="eastAsia"/>
        </w:rPr>
        <w:t>　　　　三、海鲜水产所属行业偿债能力分析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四、海鲜水产行业成长能力分析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中国海鲜水产行业市场与竞争分析</w:t>
      </w:r>
      <w:r>
        <w:rPr>
          <w:rFonts w:hint="eastAsia"/>
        </w:rPr>
        <w:br/>
      </w:r>
      <w:r>
        <w:rPr>
          <w:rFonts w:hint="eastAsia"/>
        </w:rPr>
        <w:t>　　第一节 海鲜水产行业上下游市场调研</w:t>
      </w:r>
      <w:r>
        <w:rPr>
          <w:rFonts w:hint="eastAsia"/>
        </w:rPr>
        <w:br/>
      </w:r>
      <w:r>
        <w:rPr>
          <w:rFonts w:hint="eastAsia"/>
        </w:rPr>
        <w:t>　　　　一、海鲜水产行业产业链简介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海鲜水产行业市场供需分析</w:t>
      </w:r>
      <w:r>
        <w:rPr>
          <w:rFonts w:hint="eastAsia"/>
        </w:rPr>
        <w:br/>
      </w:r>
      <w:r>
        <w:rPr>
          <w:rFonts w:hint="eastAsia"/>
        </w:rPr>
        <w:t>　　　　一、海鲜水产行业生产总量</w:t>
      </w:r>
      <w:r>
        <w:rPr>
          <w:rFonts w:hint="eastAsia"/>
        </w:rPr>
        <w:br/>
      </w:r>
      <w:r>
        <w:rPr>
          <w:rFonts w:hint="eastAsia"/>
        </w:rPr>
        <w:t>　　　　二、海鲜水产行业市场总量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2、各产品市场规模及变化</w:t>
      </w:r>
      <w:r>
        <w:rPr>
          <w:rFonts w:hint="eastAsia"/>
        </w:rPr>
        <w:br/>
      </w:r>
      <w:r>
        <w:rPr>
          <w:rFonts w:hint="eastAsia"/>
        </w:rPr>
        <w:t>　　　　三、海鲜水产行业价格分析</w:t>
      </w:r>
      <w:r>
        <w:rPr>
          <w:rFonts w:hint="eastAsia"/>
        </w:rPr>
        <w:br/>
      </w:r>
      <w:r>
        <w:rPr>
          <w:rFonts w:hint="eastAsia"/>
        </w:rPr>
        <w:t>　　第三节 海鲜水产行业竞争力分析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海鲜水产行业市场集中度分析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t>　　　　　　1、不同规模企业竞争格局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2、不同所有制企业竞争格局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中国海鲜水产行业传统商业模式分析</w:t>
      </w:r>
      <w:r>
        <w:rPr>
          <w:rFonts w:hint="eastAsia"/>
        </w:rPr>
        <w:br/>
      </w:r>
      <w:r>
        <w:rPr>
          <w:rFonts w:hint="eastAsia"/>
        </w:rPr>
        <w:t>　　第一节 海鲜水产行业原料采购模式</w:t>
      </w:r>
      <w:r>
        <w:rPr>
          <w:rFonts w:hint="eastAsia"/>
        </w:rPr>
        <w:br/>
      </w:r>
      <w:r>
        <w:rPr>
          <w:rFonts w:hint="eastAsia"/>
        </w:rPr>
        <w:t>　　第二节 海鲜水产行业经营模式</w:t>
      </w:r>
      <w:r>
        <w:rPr>
          <w:rFonts w:hint="eastAsia"/>
        </w:rPr>
        <w:br/>
      </w:r>
      <w:r>
        <w:rPr>
          <w:rFonts w:hint="eastAsia"/>
        </w:rPr>
        <w:t>　　第三节 海鲜水产行业盈利模式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中国海鲜水产行业商业模式构建与实施策略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海鲜水产行业商业模式要素与特征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海鲜水产行业企业商业模式构建步骤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海鲜水产行业商业模式的实施策略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中国海鲜水产行业商业模式创新转型分析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互联网背景下海鲜水产行业商业模式选择</w:t>
      </w:r>
      <w:r>
        <w:rPr>
          <w:rFonts w:hint="eastAsia"/>
        </w:rPr>
        <w:br/>
      </w:r>
      <w:r>
        <w:rPr>
          <w:rFonts w:hint="eastAsia"/>
        </w:rPr>
        <w:t>　　　　一、海鲜水产行业与互联网思维的结合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二、互联网背景下海鲜水产行业商业模式选择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2025年海鲜水产行业企业经营情况与商业模式分析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辽宁省大连海洋渔业集团公司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第三节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第四节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第五节 浙江大洋世家股份有限公司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第六节 中国水产舟山海洋渔业公司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第七节 浙江兴业集团有限公司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第八节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第九节 大连壹桥海洋苗业股份有限公司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第十节 烟台唐金食品有限公司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2025-2031年中国海鲜水产行业趋势预测分析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2025-2031年海鲜水产行业趋势预测及趋势预测分析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2025-2031年海鲜水产行业趋势预测分析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一、2025-2031年海鲜水产行业供应规模预测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二、2025-2031年海鲜水产行业市场规模预测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三、2025-2031年海鲜水产行业前景调研分析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海鲜水产行业投资分析与预测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第十一章 2025-2031年中国海鲜水产行业投融资战略规划分析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海鲜水产行业关键成功要素分析</w:t>
      </w:r>
      <w:r>
        <w:rPr>
          <w:rFonts w:hint="eastAsia"/>
        </w:rPr>
        <w:br/>
      </w:r>
      <w:r>
        <w:rPr>
          <w:rFonts w:hint="eastAsia"/>
        </w:rPr>
        <w:t>　　第二节 海鲜水产行业投资壁垒分析</w:t>
      </w:r>
      <w:r>
        <w:rPr>
          <w:rFonts w:hint="eastAsia"/>
        </w:rPr>
        <w:br/>
      </w:r>
      <w:r>
        <w:rPr>
          <w:rFonts w:hint="eastAsia"/>
        </w:rPr>
        <w:t>　　　　一、海鲜水产行业进入壁垒</w:t>
      </w:r>
      <w:r>
        <w:rPr>
          <w:rFonts w:hint="eastAsia"/>
        </w:rPr>
        <w:br/>
      </w:r>
      <w:r>
        <w:rPr>
          <w:rFonts w:hint="eastAsia"/>
        </w:rPr>
        <w:t>　　　　二、海鲜水产行业退出壁垒</w:t>
      </w:r>
      <w:r>
        <w:rPr>
          <w:rFonts w:hint="eastAsia"/>
        </w:rPr>
        <w:br/>
      </w:r>
      <w:r>
        <w:rPr>
          <w:rFonts w:hint="eastAsia"/>
        </w:rPr>
        <w:t>　　第三节 海鲜水产行业投资前景与规避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中智.林.海鲜水产行业融资渠道与策略</w:t>
      </w:r>
      <w:r>
        <w:rPr>
          <w:rFonts w:hint="eastAsia"/>
        </w:rPr>
        <w:br/>
      </w:r>
      <w:r>
        <w:rPr>
          <w:rFonts w:hint="eastAsia"/>
        </w:rPr>
        <w:t>　　　　一、海鲜水产行业融资渠道分析</w:t>
      </w:r>
      <w:r>
        <w:rPr>
          <w:rFonts w:hint="eastAsia"/>
        </w:rPr>
        <w:br/>
      </w:r>
      <w:r>
        <w:rPr>
          <w:rFonts w:hint="eastAsia"/>
        </w:rPr>
        <w:t>　　　　二、海鲜水产行业融资策略分析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2020-2025年中国GDP同比增速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2025-2031年社会消费品零售总额同比增长</w:t>
      </w:r>
      <w:r>
        <w:rPr>
          <w:rFonts w:hint="eastAsia"/>
        </w:rPr>
        <w:br/>
      </w:r>
      <w:r>
        <w:rPr>
          <w:rFonts w:hint="eastAsia"/>
        </w:rPr>
        <w:t>　　图表 2025-2031年中国实际使用外资情况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2020-2025年城镇新增就业人数情况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a9b78666547e5" w:history="1">
        <w:r>
          <w:rPr>
            <w:rStyle w:val="Hyperlink"/>
          </w:rPr>
          <w:t>2025-2031年中国海鲜水产市场现状全面调研与发展趋势报告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a9b78666547e5" w:history="1">
        <w:r>
          <w:rPr>
            <w:rStyle w:val="Hyperlink"/>
          </w:rPr>
          <w:t>https://www.20087.com/9/31/HaiXianShuiChanDeFaZhanQuShi.html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热点：开水产海鲜店利润大吗、海鲜水产利润、海鲜水产店摆设图片、海鲜水产店取名字大全、水产海鲜有哪些、海鲜水产批发价格、附近海鲜市场、海鲜水产店名字大全好听创意、新华南海鲜水产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c19397ad44d75" w:history="1">
      <w:r>
        <w:rPr>
          <w:rStyle w:val="Hyperlink"/>
        </w:rPr>
        <w:t>2025-2031年中国海鲜水产市场现状全面调研与发展趋势报告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HaiXianShuiChanDeFaZhanQuShi.html" TargetMode="External" Id="R502a9b786665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HaiXianShuiChanDeFaZhanQuShi.html" TargetMode="External" Id="Re6bc19397ad4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2025-06-20T00:50:00Z</dcterms:created>
  <dcterms:modified xsi:type="dcterms:W3CDTF">2025-06-20T01:50:00Z</dcterms:modified>
  <dc:subject>2025-2031年中国海鲜水产市场现状全面调研与发展趋势报告</dc:subject>
  <dc:title>2025-2031年中国海鲜水产市场现状全面调研与发展趋势报告</dc:title>
  <cp:keywords>2025-2031年中国海鲜水产市场现状全面调研与发展趋势报告</cp:keywords>
  <dc:description>2025-2031年中国海鲜水产市场现状全面调研与发展趋势报告</dc:description>
</cp:coreProperties>
</file>