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d6d4c6ceb4498" w:history="1">
              <w:r>
                <w:rPr>
                  <w:rStyle w:val="Hyperlink"/>
                </w:rPr>
                <w:t>2026-2032年中国人造肉行业现状分析与前景趋势预测报告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d6d4c6ceb4498" w:history="1">
              <w:r>
                <w:rPr>
                  <w:rStyle w:val="Hyperlink"/>
                </w:rPr>
                <w:t>2026-2032年中国人造肉行业现状分析与前景趋势预测报告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d6d4c6ceb4498" w:history="1">
                <w:r>
                  <w:rPr>
                    <w:rStyle w:val="Hyperlink"/>
                  </w:rPr>
                  <w:t>https://www.20087.com/9/71/RenZaoRouXianZhuangYuQianJingFenXi.html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肉主要分为植物基肉和细胞培养肉两大技术路线，旨在模拟真实肉类的口感、风味与营养构成，以应对畜牧业环境压力与伦理关切。植物基肉当前已实现商业化，以大豆、豌豆蛋白为核心原料，结合挤压组织化、风味微胶囊及血红素模拟技术提升逼真度，广泛进入快餐、零售渠道。细胞培养肉则处于试点审批阶段，通过动物干细胞体外扩增与支架诱导分化形成肌肉组织，虽具更高生物相似性，但成本高昂且规模化生产尚未成熟。消费者接受度呈现地域分化，欧美市场教育较早，亚洲则更关注价格与文化适配性。然而，人造肉在质构还原（如脂肪分布、咀嚼感）、微量营养素匹配及长期食用安全性方面仍面临科学与监管挑战。</w:t>
      </w:r>
      <w:r>
        <w:rPr>
          <w:rFonts w:hint="eastAsia"/>
        </w:rPr>
        <w:br/>
      </w:r>
      <w:r>
        <w:rPr>
          <w:rFonts w:hint="eastAsia"/>
        </w:rPr>
        <w:t>　　未来，人造肉将通过多学科融合实现性能突破与场景拓展。精密发酵技术将用于生产关键风味肽与脂肪酸，显著提升感官真实性；3D生物打印有望构建复杂肌肉-脂肪微观结构，逼近整切肉品质。在可持续维度，闭环水循环与可再生能源驱动的生物反应器将降低碳足迹。政策层面，全球将加速建立细胞肉专属法规框架，明确标签规范与安全评估路径。此外，人造肉将从“替代品”转向“新品类”，开发传统肉类无法实现的功能（如定制营养、过敏原剔除）。长远看，该产业将重塑蛋白质供应链，在粮食安全与气候目标双重驱动下成为未来食品体系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d6d4c6ceb4498" w:history="1">
        <w:r>
          <w:rPr>
            <w:rStyle w:val="Hyperlink"/>
          </w:rPr>
          <w:t>2026-2032年中国人造肉行业现状分析与前景趋势预测报告</w:t>
        </w:r>
      </w:hyperlink>
      <w:r>
        <w:rPr>
          <w:rFonts w:hint="eastAsia"/>
        </w:rPr>
        <w:t>》基于国家统计局及相关协会的详实数据，系统分析了人造肉行业的市场规模、重点企业表现、产业链结构、竞争格局及价格动态。报告内容严谨、数据详实，结合丰富图表，全面呈现人造肉行业现状与未来发展趋势。通过对人造肉技术现状、SWOT分析及市场前景的解读，报告为人造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肉类</w:t>
      </w:r>
      <w:r>
        <w:rPr>
          <w:rFonts w:hint="eastAsia"/>
        </w:rPr>
        <w:br/>
      </w:r>
      <w:r>
        <w:rPr>
          <w:rFonts w:hint="eastAsia"/>
        </w:rPr>
        <w:t>　　　　1.2.3 肉类制品</w:t>
      </w:r>
      <w:r>
        <w:rPr>
          <w:rFonts w:hint="eastAsia"/>
        </w:rPr>
        <w:br/>
      </w:r>
      <w:r>
        <w:rPr>
          <w:rFonts w:hint="eastAsia"/>
        </w:rPr>
        <w:t>　　1.3 从不同应用，人造肉主要包括如下几个方面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中国人造肉发展现状及未来趋势（2021-2032）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中国市场人造肉收入及增长率（2021-2032）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中国市场人造肉销量及增长率（2021-2032）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中国市场主要厂商人造肉产品类型及应用</w:t>
      </w:r>
      <w:r>
        <w:rPr>
          <w:rFonts w:hint="eastAsia"/>
        </w:rPr>
        <w:br/>
      </w:r>
      <w:r>
        <w:rPr>
          <w:rFonts w:hint="eastAsia"/>
        </w:rPr>
        <w:t>　　2.7 人造肉行业集中度、竞争程度分析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不同应用人造肉分析</w:t>
      </w:r>
      <w:r>
        <w:rPr>
          <w:rFonts w:hint="eastAsia"/>
        </w:rPr>
        <w:br/>
      </w:r>
      <w:r>
        <w:rPr>
          <w:rFonts w:hint="eastAsia"/>
        </w:rPr>
        <w:t>　　5.1 中国市场不同应用人造肉销量（2021-2032）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人造肉行业发展分析---发展趋势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人造肉行业发展分析---厂商壁垒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人造肉行业发展分析---驱动因素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人造肉行业发展分析---制约因素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人造肉中国企业SWOT分析</w:t>
      </w:r>
      <w:r>
        <w:rPr>
          <w:rFonts w:hint="eastAsia"/>
        </w:rPr>
        <w:br/>
      </w:r>
      <w:r>
        <w:rPr>
          <w:rFonts w:hint="eastAsia"/>
        </w:rPr>
        <w:t>　　6.6 人造肉行业发展分析---行业政策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人造肉行业产业链简介</w:t>
      </w:r>
      <w:r>
        <w:rPr>
          <w:rFonts w:hint="eastAsia"/>
        </w:rPr>
        <w:br/>
      </w:r>
      <w:r>
        <w:rPr>
          <w:rFonts w:hint="eastAsia"/>
        </w:rPr>
        <w:t>　　7.2 人造肉产业链分析-上游</w:t>
      </w:r>
      <w:r>
        <w:rPr>
          <w:rFonts w:hint="eastAsia"/>
        </w:rPr>
        <w:br/>
      </w:r>
      <w:r>
        <w:rPr>
          <w:rFonts w:hint="eastAsia"/>
        </w:rPr>
        <w:t>　　7.3 人造肉产业链分析-中游</w:t>
      </w:r>
      <w:r>
        <w:rPr>
          <w:rFonts w:hint="eastAsia"/>
        </w:rPr>
        <w:br/>
      </w:r>
      <w:r>
        <w:rPr>
          <w:rFonts w:hint="eastAsia"/>
        </w:rPr>
        <w:t>　　7.4 人造肉产业链分析-下游</w:t>
      </w:r>
      <w:r>
        <w:rPr>
          <w:rFonts w:hint="eastAsia"/>
        </w:rPr>
        <w:br/>
      </w:r>
      <w:r>
        <w:rPr>
          <w:rFonts w:hint="eastAsia"/>
        </w:rPr>
        <w:t>　　7.5 人造肉行业采购模式</w:t>
      </w:r>
      <w:r>
        <w:rPr>
          <w:rFonts w:hint="eastAsia"/>
        </w:rPr>
        <w:br/>
      </w:r>
      <w:r>
        <w:rPr>
          <w:rFonts w:hint="eastAsia"/>
        </w:rPr>
        <w:t>　　7.6 人造肉行业生产模式</w:t>
      </w:r>
      <w:r>
        <w:rPr>
          <w:rFonts w:hint="eastAsia"/>
        </w:rPr>
        <w:br/>
      </w:r>
      <w:r>
        <w:rPr>
          <w:rFonts w:hint="eastAsia"/>
        </w:rPr>
        <w:t>　　7.7 人造肉行业销售模式及销售渠道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中国本土人造肉产能、产量分析</w:t>
      </w:r>
      <w:r>
        <w:rPr>
          <w:rFonts w:hint="eastAsia"/>
        </w:rPr>
        <w:br/>
      </w:r>
      <w:r>
        <w:rPr>
          <w:rFonts w:hint="eastAsia"/>
        </w:rPr>
        <w:t>　　8.1 中国人造肉供需现状及预测（2021-2032）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不同应用人造肉市场规模2021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中国市场主要厂商人造肉销量（2021-2026）&amp;（万吨）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2025年中国主要生产商人造肉收入排名（万元）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中国市场主要厂商成立时间及人造肉商业化日期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中国市场主要厂商人造肉产品类型及应用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2025年中国市场人造肉主要厂商市场地位（第一梯队、第二梯队和第三梯队）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人造肉市场投资、并购等现状分析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人造肉生产基地、总部、竞争对手及市场地位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人造肉销量（万吨）、收入（万元）、价格（元/吨）及毛利率（2021-2026）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中国市场不同产品类型人造肉销量（2021-2026）&amp;（万吨）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中国市场不同产品类型人造肉销量预测（2027-2032）&amp;（万吨）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中国市场不同产品类型人造肉规模（2021-2026）&amp;（万元）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中国市场不同产品类型人造肉规模市场份额（2021-2026）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中国市场不同产品类型人造肉规模预测（2027-2032）&amp;（万元）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中国市场不同产品类型人造肉规模市场份额预测（2027-2032）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中国市场不同应用人造肉销量（2021-2026）&amp;（万吨）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158： 中国市场不同应用人造肉销量市场份额（2021-2026）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中国市场不同应用人造肉销量预测（2027-2032）&amp;（万吨）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160： 中国市场不同应用人造肉销量市场份额预测（2027-2032）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中国市场不同应用人造肉规模（2021-2026）&amp;（万元）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中国市场不同应用人造肉规模市场份额（2021-2026）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中国市场不同应用人造肉规模预测（2027-2032）&amp;（万元）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中国市场不同应用人造肉规模市场份额预测（2027-2032）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人造肉行业发展分析---发展趋势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人造肉行业发展分析---厂商壁垒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人造肉行业发展分析---驱动因素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人造肉行业发展分析---制约因素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人造肉行业相关重点政策一览</w:t>
      </w:r>
      <w:r>
        <w:rPr>
          <w:rFonts w:hint="eastAsia"/>
        </w:rPr>
        <w:br/>
      </w:r>
      <w:r>
        <w:rPr>
          <w:rFonts w:hint="eastAsia"/>
        </w:rPr>
        <w:t>　　表 170： 人造肉行业供应链分析</w:t>
      </w:r>
      <w:r>
        <w:rPr>
          <w:rFonts w:hint="eastAsia"/>
        </w:rPr>
        <w:br/>
      </w:r>
      <w:r>
        <w:rPr>
          <w:rFonts w:hint="eastAsia"/>
        </w:rPr>
        <w:t>　　表 171： 人造肉上游原料供应商</w:t>
      </w:r>
      <w:r>
        <w:rPr>
          <w:rFonts w:hint="eastAsia"/>
        </w:rPr>
        <w:br/>
      </w:r>
      <w:r>
        <w:rPr>
          <w:rFonts w:hint="eastAsia"/>
        </w:rPr>
        <w:t>　　表 172： 人造肉行业主要下游客户</w:t>
      </w:r>
      <w:r>
        <w:rPr>
          <w:rFonts w:hint="eastAsia"/>
        </w:rPr>
        <w:br/>
      </w:r>
      <w:r>
        <w:rPr>
          <w:rFonts w:hint="eastAsia"/>
        </w:rPr>
        <w:t>　　表 173： 人造肉典型经销商</w:t>
      </w:r>
      <w:r>
        <w:rPr>
          <w:rFonts w:hint="eastAsia"/>
        </w:rPr>
        <w:br/>
      </w:r>
      <w:r>
        <w:rPr>
          <w:rFonts w:hint="eastAsia"/>
        </w:rPr>
        <w:t>　　表 174： 中国人造肉产量、销量、进口量及出口量（2021-2026）&amp;（万吨）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175： 中国人造肉产量、销量、进口量及出口量预测（2027-2032）&amp;（万吨）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176： 中国市场人造肉主要进口来源</w:t>
      </w:r>
      <w:r>
        <w:rPr>
          <w:rFonts w:hint="eastAsia"/>
        </w:rPr>
        <w:br/>
      </w:r>
      <w:r>
        <w:rPr>
          <w:rFonts w:hint="eastAsia"/>
        </w:rPr>
        <w:t>　　表 177： 中国市场人造肉主要出口目的地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肉类产品图片</w:t>
      </w:r>
      <w:r>
        <w:rPr>
          <w:rFonts w:hint="eastAsia"/>
        </w:rPr>
        <w:br/>
      </w:r>
      <w:r>
        <w:rPr>
          <w:rFonts w:hint="eastAsia"/>
        </w:rPr>
        <w:t>　　图 4： 肉类制品产品图片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中国不同应用人造肉市场份额2025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中国市场人造肉市场规模，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中国市场人造肉销量及增长率（2021-2032）&amp;（万吨）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2025年中国市场主要厂商人造肉销量市场份额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2025年中国市场主要厂商人造肉收入市场份额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2025年中国市场前五大厂商人造肉市场份额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2025年中国市场人造肉第一梯队、第二梯队和第三梯队厂商（品牌）及市场份额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中国市场不同产品类型人造肉价格走势（2021-2032）&amp;（元/吨）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中国市场不同应用人造肉价格走势（2021-2032）&amp;（元/吨）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人造肉中国企业SWOT分析</w:t>
      </w:r>
      <w:r>
        <w:rPr>
          <w:rFonts w:hint="eastAsia"/>
        </w:rPr>
        <w:br/>
      </w:r>
      <w:r>
        <w:rPr>
          <w:rFonts w:hint="eastAsia"/>
        </w:rPr>
        <w:t>　　图 19： 人造肉产业链</w:t>
      </w:r>
      <w:r>
        <w:rPr>
          <w:rFonts w:hint="eastAsia"/>
        </w:rPr>
        <w:br/>
      </w:r>
      <w:r>
        <w:rPr>
          <w:rFonts w:hint="eastAsia"/>
        </w:rPr>
        <w:t>　　图 20： 人造肉行业采购模式分析</w:t>
      </w:r>
      <w:r>
        <w:rPr>
          <w:rFonts w:hint="eastAsia"/>
        </w:rPr>
        <w:br/>
      </w:r>
      <w:r>
        <w:rPr>
          <w:rFonts w:hint="eastAsia"/>
        </w:rPr>
        <w:t>　　图 21： 人造肉行业生产模式分析</w:t>
      </w:r>
      <w:r>
        <w:rPr>
          <w:rFonts w:hint="eastAsia"/>
        </w:rPr>
        <w:br/>
      </w:r>
      <w:r>
        <w:rPr>
          <w:rFonts w:hint="eastAsia"/>
        </w:rPr>
        <w:t>　　图 22： 人造肉行业销售模式分析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中国人造肉产能、产量、产能利用率及发展趋势（2021-2032）&amp;（万吨）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中国人造肉产量、市场需求量及发展趋势（2021-2032）&amp;（万吨）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d6d4c6ceb4498" w:history="1">
        <w:r>
          <w:rPr>
            <w:rStyle w:val="Hyperlink"/>
          </w:rPr>
          <w:t>2026-2032年中国人造肉行业现状分析与前景趋势预测报告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d6d4c6ceb4498" w:history="1">
        <w:r>
          <w:rPr>
            <w:rStyle w:val="Hyperlink"/>
          </w:rPr>
          <w:t>https://www.20087.com/9/71/RenZaoRouXianZhuangYuQianJingFenXi.html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热点：大豆素肉怎么做好吃、大豆造肉能吃吗有营养吗、蛋白肉的制作过程、拉丝蛋白素肉生产线、加工大豆蛋白肉利润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7a136d29a4a1d" w:history="1">
      <w:r>
        <w:rPr>
          <w:rStyle w:val="Hyperlink"/>
        </w:rPr>
        <w:t>2026-2032年中国人造肉行业现状分析与前景趋势预测报告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RenZaoRouXianZhuangYuQianJingFenXi.html" TargetMode="External" Id="R8c2d6d4c6ceb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RenZaoRouXianZhuangYuQianJingFenXi.html" TargetMode="External" Id="Rf887a136d29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2025-11-24T06:21:13Z</dcterms:created>
  <dcterms:modified xsi:type="dcterms:W3CDTF">2025-11-24T07:21:13Z</dcterms:modified>
  <dc:subject>2026-2032年中国人造肉行业现状分析与前景趋势预测报告</dc:subject>
  <dc:title>2026-2032年中国人造肉行业现状分析与前景趋势预测报告</dc:title>
  <cp:keywords>2026-2032年中国人造肉行业现状分析与前景趋势预测报告</cp:keywords>
  <dc:description>2026-2032年中国人造肉行业现状分析与前景趋势预测报告</dc:description>
</cp:coreProperties>
</file>