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f733c2bcb412a" w:history="1">
              <w:r>
                <w:rPr>
                  <w:rStyle w:val="Hyperlink"/>
                </w:rPr>
                <w:t>2025-2031年橱柜行业市场投资建议及发展趋势报告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f733c2bcb412a" w:history="1">
              <w:r>
                <w:rPr>
                  <w:rStyle w:val="Hyperlink"/>
                </w:rPr>
                <w:t>2025-2031年橱柜行业市场投资建议及发展趋势报告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f733c2bcb412a" w:history="1">
                <w:r>
                  <w:rPr>
                    <w:rStyle w:val="Hyperlink"/>
                  </w:rPr>
                  <w:t>https://www.20087.com/9/A1/ChuJuShiChangQianJing.html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厨房的核心组成部分，其设计、材料和功能直接影响着厨房的美观和实用性。目前，随着消费者对个性化和品质生活的追求，橱柜行业正经历着从标准化向定制化、智能化的转变。定制化橱柜根据用户的空间需求和审美偏好进行设计，提供更加贴合的生活体验；智能化橱柜则集成智能控制系统，如智能储物、环境监测和健康提醒功能，提升厨房的便利性和舒适度。同时，环保材料和绿色设计理念的普及，推动了橱柜产业向更加可持续的方向发展。</w:t>
      </w:r>
      <w:r>
        <w:rPr>
          <w:rFonts w:hint="eastAsia"/>
        </w:rPr>
        <w:br/>
      </w:r>
      <w:r>
        <w:rPr>
          <w:rFonts w:hint="eastAsia"/>
        </w:rPr>
        <w:t>　　未来，橱柜将更加注重人性化设计和智能互联。人性化设计方面，通过人体工程学和空间优化，提供更加符合人体使用习惯和空间利用效率的橱柜设计，如无障碍设计和可调节高度的橱柜；智能互联方面，集成物联网技术和智能家居系统，实现橱柜与厨房电器、家庭安防和健康监测设备的互联互通，提供更加智能、安全和健康的厨房生活环境。此外，随着循环经济理念的深化，橱柜将更加注重材料的可回收性和产品寿命的延长，推动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f733c2bcb412a" w:history="1">
        <w:r>
          <w:rPr>
            <w:rStyle w:val="Hyperlink"/>
          </w:rPr>
          <w:t>2025-2031年橱柜行业市场投资建议及发展趋势报告</w:t>
        </w:r>
      </w:hyperlink>
      <w:r>
        <w:rPr>
          <w:rFonts w:hint="eastAsia"/>
        </w:rPr>
        <w:t>》系统分析了我国橱柜行业的市场规模、市场需求及价格动态，深入探讨了橱柜产业链结构与发展特点。报告对橱柜细分市场进行了详细剖析，基于科学数据预测了市场前景及未来发展趋势，同时聚焦橱柜重点企业，评估了品牌影响力、市场竞争力及行业集中度变化。通过专业分析与客观洞察，报告为投资者、产业链相关企业及政府决策部门提供了重要参考，是把握橱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橱柜行业概述</w:t>
      </w:r>
      <w:r>
        <w:rPr>
          <w:rFonts w:hint="eastAsia"/>
        </w:rPr>
        <w:br/>
      </w:r>
      <w:r>
        <w:rPr>
          <w:rFonts w:hint="eastAsia"/>
        </w:rPr>
        <w:t>　　第一节 橱柜行业界定</w:t>
      </w:r>
      <w:r>
        <w:rPr>
          <w:rFonts w:hint="eastAsia"/>
        </w:rPr>
        <w:br/>
      </w:r>
      <w:r>
        <w:rPr>
          <w:rFonts w:hint="eastAsia"/>
        </w:rPr>
        <w:t>　　第二节 橱柜行业发展历程</w:t>
      </w:r>
      <w:r>
        <w:rPr>
          <w:rFonts w:hint="eastAsia"/>
        </w:rPr>
        <w:br/>
      </w:r>
      <w:r>
        <w:rPr>
          <w:rFonts w:hint="eastAsia"/>
        </w:rPr>
        <w:t>　　第三节 橱柜产业链分析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二、橱柜产业链模型分析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橱柜行业经济环境分析</w:t>
      </w:r>
      <w:r>
        <w:rPr>
          <w:rFonts w:hint="eastAsia"/>
        </w:rPr>
        <w:br/>
      </w:r>
      <w:r>
        <w:rPr>
          <w:rFonts w:hint="eastAsia"/>
        </w:rPr>
        <w:t>　　第二节 橱柜行业政策环境分析</w:t>
      </w:r>
      <w:r>
        <w:rPr>
          <w:rFonts w:hint="eastAsia"/>
        </w:rPr>
        <w:br/>
      </w:r>
      <w:r>
        <w:rPr>
          <w:rFonts w:hint="eastAsia"/>
        </w:rPr>
        <w:t>　　　　一、橱柜行业相关政策</w:t>
      </w:r>
      <w:r>
        <w:rPr>
          <w:rFonts w:hint="eastAsia"/>
        </w:rPr>
        <w:br/>
      </w:r>
      <w:r>
        <w:rPr>
          <w:rFonts w:hint="eastAsia"/>
        </w:rPr>
        <w:t>　　　　二、橱柜行业相关标准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2019-2024年中国橱柜行业总体规模</w:t>
      </w:r>
      <w:r>
        <w:rPr>
          <w:rFonts w:hint="eastAsia"/>
        </w:rPr>
        <w:br/>
      </w:r>
      <w:r>
        <w:rPr>
          <w:rFonts w:hint="eastAsia"/>
        </w:rPr>
        <w:t>　　第二节 中国橱柜行业盈利情况分析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中国橱柜行业产量情况分析与预测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一、2019-2024年橱柜行业产量统计分析</w:t>
      </w:r>
      <w:r>
        <w:rPr>
          <w:rFonts w:hint="eastAsia"/>
        </w:rPr>
        <w:br/>
      </w:r>
      <w:r>
        <w:rPr>
          <w:rFonts w:hint="eastAsia"/>
        </w:rPr>
        <w:t>　　　　二、橱柜行业产量特点分析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三、2025-2031年中国橱柜行业产量预测分析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中国橱柜行业需求概况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一、2019-2024年中国橱柜行业需求情况分析</w:t>
      </w:r>
      <w:r>
        <w:rPr>
          <w:rFonts w:hint="eastAsia"/>
        </w:rPr>
        <w:br/>
      </w:r>
      <w:r>
        <w:rPr>
          <w:rFonts w:hint="eastAsia"/>
        </w:rPr>
        <w:t>　　　　二、橱柜行业市场需求特点分析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三、2025-2031年中国橱柜市场需求预测分析</w:t>
      </w:r>
      <w:r>
        <w:rPr>
          <w:rFonts w:hint="eastAsia"/>
        </w:rPr>
        <w:br/>
      </w:r>
      <w:r>
        <w:rPr>
          <w:rFonts w:hint="eastAsia"/>
        </w:rPr>
        <w:t>　　第五节 橱柜产业供需平衡状况分析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2019-2024年中国橱柜行业进出口情况分析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一、2019-2024年中国橱柜行业进口分析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二、2019-2024年中国橱柜行业出口分析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2025-2031年中国橱柜行业进出口情况预测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一、2025-2031年中国橱柜行业进口预测分析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二、2025-2031年中国橱柜行业出口预测分析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影响橱柜行业进出口变化的主要原因分析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国内橱柜产品价格走势及影响因素分析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2019-2024年国内橱柜市场价格回顾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当前国内橱柜市场价格及评述</w:t>
      </w:r>
      <w:r>
        <w:rPr>
          <w:rFonts w:hint="eastAsia"/>
        </w:rPr>
        <w:br/>
      </w:r>
      <w:r>
        <w:rPr>
          <w:rFonts w:hint="eastAsia"/>
        </w:rPr>
        <w:t>　　第三节 国内橱柜价格影响因素分析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橱柜行业区域市场分布情况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中国橱柜行业竞争格局分析</w:t>
      </w:r>
      <w:r>
        <w:rPr>
          <w:rFonts w:hint="eastAsia"/>
        </w:rPr>
        <w:br/>
      </w:r>
      <w:r>
        <w:rPr>
          <w:rFonts w:hint="eastAsia"/>
        </w:rPr>
        <w:t>　　第一节 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一、橱柜行业集中度分析</w:t>
      </w:r>
      <w:r>
        <w:rPr>
          <w:rFonts w:hint="eastAsia"/>
        </w:rPr>
        <w:br/>
      </w:r>
      <w:r>
        <w:rPr>
          <w:rFonts w:hint="eastAsia"/>
        </w:rPr>
        <w:t>　　　　二、橱柜市场竞争程度分析</w:t>
      </w:r>
      <w:r>
        <w:rPr>
          <w:rFonts w:hint="eastAsia"/>
        </w:rPr>
        <w:br/>
      </w:r>
      <w:r>
        <w:rPr>
          <w:rFonts w:hint="eastAsia"/>
        </w:rPr>
        <w:t>　　第二节 橱柜行业竞争态势分析</w:t>
      </w:r>
      <w:r>
        <w:rPr>
          <w:rFonts w:hint="eastAsia"/>
        </w:rPr>
        <w:br/>
      </w:r>
      <w:r>
        <w:rPr>
          <w:rFonts w:hint="eastAsia"/>
        </w:rPr>
        <w:t>　　　　一、橱柜产品价位竞争</w:t>
      </w:r>
      <w:r>
        <w:rPr>
          <w:rFonts w:hint="eastAsia"/>
        </w:rPr>
        <w:br/>
      </w:r>
      <w:r>
        <w:rPr>
          <w:rFonts w:hint="eastAsia"/>
        </w:rPr>
        <w:t>　　　　二、橱柜产品质量竞争</w:t>
      </w:r>
      <w:r>
        <w:rPr>
          <w:rFonts w:hint="eastAsia"/>
        </w:rPr>
        <w:br/>
      </w:r>
      <w:r>
        <w:rPr>
          <w:rFonts w:hint="eastAsia"/>
        </w:rPr>
        <w:t>　　　　三、橱柜产品技术竞争</w:t>
      </w:r>
      <w:r>
        <w:rPr>
          <w:rFonts w:hint="eastAsia"/>
        </w:rPr>
        <w:br/>
      </w:r>
      <w:r>
        <w:rPr>
          <w:rFonts w:hint="eastAsia"/>
        </w:rPr>
        <w:t>　　第三节 橱柜行业竞争策略分析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2025-2031年橱柜行业发展趋势及投资风险分析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当前橱柜行业存在的问题</w:t>
      </w:r>
      <w:r>
        <w:rPr>
          <w:rFonts w:hint="eastAsia"/>
        </w:rPr>
        <w:br/>
      </w:r>
      <w:r>
        <w:rPr>
          <w:rFonts w:hint="eastAsia"/>
        </w:rPr>
        <w:t>　　第二节 橱柜未来发展预测分析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一、中国橱柜发展方向分析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二、2025-2031年中国橱柜行业发展规模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三、2025-2031年中国橱柜行业发展趋势预测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2025-2031年中国橱柜行业投资风险分析</w:t>
      </w:r>
      <w:r>
        <w:rPr>
          <w:rFonts w:hint="eastAsia"/>
        </w:rPr>
        <w:br/>
      </w:r>
      <w:r>
        <w:rPr>
          <w:rFonts w:hint="eastAsia"/>
        </w:rPr>
        <w:t>　　　　一、橱柜市场竞争风险</w:t>
      </w:r>
      <w:r>
        <w:rPr>
          <w:rFonts w:hint="eastAsia"/>
        </w:rPr>
        <w:br/>
      </w:r>
      <w:r>
        <w:rPr>
          <w:rFonts w:hint="eastAsia"/>
        </w:rPr>
        <w:t>　　　　二、橱柜原材料压力风险分析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三、橱柜技术风险分析</w:t>
      </w:r>
      <w:r>
        <w:rPr>
          <w:rFonts w:hint="eastAsia"/>
        </w:rPr>
        <w:br/>
      </w:r>
      <w:r>
        <w:rPr>
          <w:rFonts w:hint="eastAsia"/>
        </w:rPr>
        <w:t>　　　　四、橱柜政策和体制风险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2025年橱柜行业项目投资建议</w:t>
      </w:r>
      <w:r>
        <w:rPr>
          <w:rFonts w:hint="eastAsia"/>
        </w:rPr>
        <w:br/>
      </w:r>
      <w:r>
        <w:rPr>
          <w:rFonts w:hint="eastAsia"/>
        </w:rPr>
        <w:t>　　第一节 橱柜行业技术应用注意事项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橱柜行业生产开发注意事项</w:t>
      </w:r>
      <w:r>
        <w:rPr>
          <w:rFonts w:hint="eastAsia"/>
        </w:rPr>
        <w:br/>
      </w:r>
      <w:r>
        <w:rPr>
          <w:rFonts w:hint="eastAsia"/>
        </w:rPr>
        <w:t>　　第四节 橱柜行业销售注意事项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2025-2031年中国橱柜行业发展预测分析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2025-2031年国内橱柜产业宏观预测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2025-2031年中国橱柜市场趋势分析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2025-2031年中国橱柜市场发展空间分析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[:中:智:林:]2025-2031年中国橱柜市场战略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橱柜行业历程</w:t>
      </w:r>
      <w:r>
        <w:rPr>
          <w:rFonts w:hint="eastAsia"/>
        </w:rPr>
        <w:br/>
      </w:r>
      <w:r>
        <w:rPr>
          <w:rFonts w:hint="eastAsia"/>
        </w:rPr>
        <w:t>　　图表 橱柜行业生命周期</w:t>
      </w:r>
      <w:r>
        <w:rPr>
          <w:rFonts w:hint="eastAsia"/>
        </w:rPr>
        <w:br/>
      </w:r>
      <w:r>
        <w:rPr>
          <w:rFonts w:hint="eastAsia"/>
        </w:rPr>
        <w:t>　　图表 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2019-2024年中国橱柜进口金额分析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2019-2024年中国橱柜出口数量分析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2019-2024年中国橱柜出口金额分析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2024年中国橱柜进口国家及地区分析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橱柜企业信息</w:t>
      </w:r>
      <w:r>
        <w:rPr>
          <w:rFonts w:hint="eastAsia"/>
        </w:rPr>
        <w:br/>
      </w:r>
      <w:r>
        <w:rPr>
          <w:rFonts w:hint="eastAsia"/>
        </w:rPr>
        <w:t>　　图表 橱柜企业经营情况分析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2025-2031年中国橱柜市场需求量预测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2025-2031年中国橱柜行业市场规模预测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f733c2bcb412a" w:history="1">
        <w:r>
          <w:rPr>
            <w:rStyle w:val="Hyperlink"/>
          </w:rPr>
          <w:t>2025-2031年橱柜行业市场投资建议及发展趋势报告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f733c2bcb412a" w:history="1">
        <w:r>
          <w:rPr>
            <w:rStyle w:val="Hyperlink"/>
          </w:rPr>
          <w:t>https://www.20087.com/9/A1/ChuJuShiChangQianJing.html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d2b6b797c41ee" w:history="1">
      <w:r>
        <w:rPr>
          <w:rStyle w:val="Hyperlink"/>
        </w:rPr>
        <w:t>2025-2031年橱柜行业市场投资建议及发展趋势报告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ChuJuShiChangQianJing.html" TargetMode="External" Id="R448f733c2bcb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ChuJuShiChangQianJing.html" TargetMode="External" Id="Rf14d2b6b797c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2025-02-13T01:17:00Z</dcterms:created>
  <dcterms:modified xsi:type="dcterms:W3CDTF">2025-02-13T02:17:00Z</dcterms:modified>
  <dc:subject>2025-2031年橱柜行业市场投资建议及发展趋势报告</dc:subject>
  <dc:title>2025-2031年橱柜行业市场投资建议及发展趋势报告</dc:title>
  <cp:keywords>2025-2031年橱柜行业市场投资建议及发展趋势报告</cp:keywords>
  <dc:description>2025-2031年橱柜行业市场投资建议及发展趋势报告</dc:description>
</cp:coreProperties>
</file>