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d8e684370416f" w:history="1">
              <w:r>
                <w:rPr>
                  <w:rStyle w:val="Hyperlink"/>
                </w:rPr>
                <w:t>2025-2031年中国生物菌剂行业现状与前景趋势分析报告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d8e684370416f" w:history="1">
              <w:r>
                <w:rPr>
                  <w:rStyle w:val="Hyperlink"/>
                </w:rPr>
                <w:t>2025-2031年中国生物菌剂行业现状与前景趋势分析报告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d8e684370416f" w:history="1">
                <w:r>
                  <w:rPr>
                    <w:rStyle w:val="Hyperlink"/>
                  </w:rPr>
                  <w:t>https://www.20087.com/9/11/ShengWuJunJiDeFaZhanQianJing.html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菌剂是含有活性微生物或其代谢产物的制剂，用于促进植物生长、防治病虫害及改良土壤等目的。近年来，随着有机农业和可持续发展理念的普及，生物菌剂作为一种绿色高效的农业投入品受到了广泛关注。目前市场上已有多种类型的生物菌剂产品，包括固氮菌、解磷菌、促生菌等，各自具有不同的功能特性，能够有效改善土壤结构，提高作物产量和品质。然而，由于生物菌剂的作用机制较为复杂，且受环境因素影响较大，实际应用效果可能存在一定差异。</w:t>
      </w:r>
      <w:r>
        <w:rPr>
          <w:rFonts w:hint="eastAsia"/>
        </w:rPr>
        <w:br/>
      </w:r>
      <w:r>
        <w:rPr>
          <w:rFonts w:hint="eastAsia"/>
        </w:rPr>
        <w:t>　　未来，生物菌剂将更加注重功能拓展与精准应用。一方面，随着基因编辑技术和合成生物学的发展，未来的生物菌剂可能会包含经过基因改造的微生物，这些微生物具备更强的适应能力和特定的功能，如抗逆性强、营养转化效率高等特点，能够更好地服务于现代农业需求。此外，结合大数据分析和物联网(IoT)技术，可以实现对农田生态环境的实时监测和精准施肥，确保生物菌剂的最佳施用效果。另一方面，为了促进产业健康发展，加快制定和完善相关标准和规范将是关键所在。通过统一的产品质量检测方法和田间试验评价体系，可以提升产品的可靠性和市场接受度。同时，加强国际合作，共同开展新品种的研发和推广，有助于扩大市场份额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d8e684370416f" w:history="1">
        <w:r>
          <w:rPr>
            <w:rStyle w:val="Hyperlink"/>
          </w:rPr>
          <w:t>2025-2031年中国生物菌剂行业现状与前景趋势分析报告</w:t>
        </w:r>
      </w:hyperlink>
      <w:r>
        <w:rPr>
          <w:rFonts w:hint="eastAsia"/>
        </w:rPr>
        <w:t>》系统分析了生物菌剂行业的市场规模、供需状况及竞争格局，重点解读了重点生物菌剂企业的经营表现。报告结合生物菌剂技术现状与未来方向，科学预测了行业发展趋势，并通过SWOT分析揭示了生物菌剂市场机遇与潜在风险。市场调研网发布的《</w:t>
      </w:r>
      <w:hyperlink r:id="Rf41d8e684370416f" w:history="1">
        <w:r>
          <w:rPr>
            <w:rStyle w:val="Hyperlink"/>
          </w:rPr>
          <w:t>2025-2031年中国生物菌剂行业现状与前景趋势分析报告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生物菌剂行业概述</w:t>
      </w:r>
      <w:r>
        <w:rPr>
          <w:rFonts w:hint="eastAsia"/>
        </w:rPr>
        <w:br/>
      </w:r>
      <w:r>
        <w:rPr>
          <w:rFonts w:hint="eastAsia"/>
        </w:rPr>
        <w:t>　　第一节 生物菌剂定义与分类</w:t>
      </w:r>
      <w:r>
        <w:rPr>
          <w:rFonts w:hint="eastAsia"/>
        </w:rPr>
        <w:br/>
      </w:r>
      <w:r>
        <w:rPr>
          <w:rFonts w:hint="eastAsia"/>
        </w:rPr>
        <w:t>　　第二节 生物菌剂应用领域</w:t>
      </w:r>
      <w:r>
        <w:rPr>
          <w:rFonts w:hint="eastAsia"/>
        </w:rPr>
        <w:br/>
      </w:r>
      <w:r>
        <w:rPr>
          <w:rFonts w:hint="eastAsia"/>
        </w:rPr>
        <w:t>　　第三节 生物菌剂行业经济指标分析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生物菌剂产业链及经营模式分析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三、生物菌剂销售模式及销售渠道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全球生物菌剂市场发展综述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2019-2024年全球生物菌剂市场规模与趋势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主要国家与地区生物菌剂市场分析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2025-2031年全球生物菌剂行业发展趋势与前景预测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中国生物菌剂行业市场分析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2024-2025年生物菌剂产能与投资动态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一、国内生物菌剂产能及利用情况</w:t>
      </w:r>
      <w:r>
        <w:rPr>
          <w:rFonts w:hint="eastAsia"/>
        </w:rPr>
        <w:br/>
      </w:r>
      <w:r>
        <w:rPr>
          <w:rFonts w:hint="eastAsia"/>
        </w:rPr>
        <w:t>　　　　二、生物菌剂产能扩张与投资动态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2025-2031年生物菌剂行业产量统计与趋势预测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一、2019-2024年生物菌剂行业产量数据统计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1、2019-2024年生物菌剂产量及增长趋势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2、2019-2024年生物菌剂细分产品产量及份额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二、影响生物菌剂产量的关键因素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三、2025-2031年生物菌剂产量预测</w:t>
      </w:r>
      <w:r>
        <w:rPr>
          <w:rFonts w:hint="eastAsia"/>
        </w:rPr>
        <w:br/>
      </w:r>
      <w:r>
        <w:rPr>
          <w:rFonts w:hint="eastAsia"/>
        </w:rPr>
        <w:t>　　第三节 2025-2031年生物菌剂市场需求与销售分析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一、2024-2025年生物菌剂行业需求现状</w:t>
      </w:r>
      <w:r>
        <w:rPr>
          <w:rFonts w:hint="eastAsia"/>
        </w:rPr>
        <w:br/>
      </w:r>
      <w:r>
        <w:rPr>
          <w:rFonts w:hint="eastAsia"/>
        </w:rPr>
        <w:t>　　　　二、生物菌剂客户群体与需求特点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三、2019-2024年生物菌剂行业销售规模分析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四、2025-2031年生物菌剂市场增长潜力与规模预测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中国生物菌剂细分市场与下游应用领域分析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生物菌剂细分市场分析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一、2024-2025年生物菌剂主要细分产品市场现状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生物菌剂下游应用与客户群体分析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一、2024-2025年生物菌剂各应用领域市场现状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生物菌剂价格机制与竞争策略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一、2019-2024年生物菌剂市场价格走势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生物菌剂定价策略与方法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2025-2031年生物菌剂价格竞争态势与趋势预测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中国生物菌剂行业重点区域市场研究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2024-2025年重点区域生物菌剂市场发展概况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三、2025-2031年生物菌剂行业发展潜力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三、2025-2031年生物菌剂行业发展潜力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三、2025-2031年生物菌剂行业发展潜力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三、2025-2031年生物菌剂行业发展潜力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生物菌剂行业进口情况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一、2019-2024年生物菌剂进口规模及增长情况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二、生物菌剂主要进口来源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生物菌剂行业出口情况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一、2019-2024年生物菌剂出口规模及增长情况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二、生物菌剂主要出口目的地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2019-2024年中国生物菌剂行业总体发展与财务状况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2019-2024年中国生物菌剂行业规模情况</w:t>
      </w:r>
      <w:r>
        <w:rPr>
          <w:rFonts w:hint="eastAsia"/>
        </w:rPr>
        <w:br/>
      </w:r>
      <w:r>
        <w:rPr>
          <w:rFonts w:hint="eastAsia"/>
        </w:rPr>
        <w:t>　　　　一、生物菌剂行业企业数量规模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二、生物菌剂行业从业人员规模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三、生物菌剂行业市场敏感性分析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一、生物菌剂行业盈利能力</w:t>
      </w:r>
      <w:r>
        <w:rPr>
          <w:rFonts w:hint="eastAsia"/>
        </w:rPr>
        <w:br/>
      </w:r>
      <w:r>
        <w:rPr>
          <w:rFonts w:hint="eastAsia"/>
        </w:rPr>
        <w:t>　　　　二、生物菌剂行业偿债能力</w:t>
      </w:r>
      <w:r>
        <w:rPr>
          <w:rFonts w:hint="eastAsia"/>
        </w:rPr>
        <w:br/>
      </w:r>
      <w:r>
        <w:rPr>
          <w:rFonts w:hint="eastAsia"/>
        </w:rPr>
        <w:t>　　　　三、生物菌剂行业营运能力</w:t>
      </w:r>
      <w:r>
        <w:rPr>
          <w:rFonts w:hint="eastAsia"/>
        </w:rPr>
        <w:br/>
      </w:r>
      <w:r>
        <w:rPr>
          <w:rFonts w:hint="eastAsia"/>
        </w:rPr>
        <w:t>　　　　四、生物菌剂行业发展能力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生物菌剂行业重点企业调研分析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中国生物菌剂行业竞争格局分析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生物菌剂行业竞争格局总览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2024-2025年生物菌剂行业竞争力分析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2019-2024年生物菌剂行业企业并购活动分析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2024-2025年生物菌剂行业会展与招投标活动分析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一、生物菌剂行业会展活动及其市场影响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2025年中国生物菌剂企业发展企业发展策略与建议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生物菌剂销售模式与渠道策略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生物菌剂品牌与市场推广策略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生物菌剂研发投入与技术创新能力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生物菌剂合作联盟与资源整合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中国生物菌剂行业风险与对策</w:t>
      </w:r>
      <w:r>
        <w:rPr>
          <w:rFonts w:hint="eastAsia"/>
        </w:rPr>
        <w:br/>
      </w:r>
      <w:r>
        <w:rPr>
          <w:rFonts w:hint="eastAsia"/>
        </w:rPr>
        <w:t>　　第一节 生物菌剂行业SWOT分析</w:t>
      </w:r>
      <w:r>
        <w:rPr>
          <w:rFonts w:hint="eastAsia"/>
        </w:rPr>
        <w:br/>
      </w:r>
      <w:r>
        <w:rPr>
          <w:rFonts w:hint="eastAsia"/>
        </w:rPr>
        <w:t>　　　　一、生物菌剂行业优势</w:t>
      </w:r>
      <w:r>
        <w:rPr>
          <w:rFonts w:hint="eastAsia"/>
        </w:rPr>
        <w:br/>
      </w:r>
      <w:r>
        <w:rPr>
          <w:rFonts w:hint="eastAsia"/>
        </w:rPr>
        <w:t>　　　　二、生物菌剂行业劣势</w:t>
      </w:r>
      <w:r>
        <w:rPr>
          <w:rFonts w:hint="eastAsia"/>
        </w:rPr>
        <w:br/>
      </w:r>
      <w:r>
        <w:rPr>
          <w:rFonts w:hint="eastAsia"/>
        </w:rPr>
        <w:t>　　　　三、生物菌剂市场机会</w:t>
      </w:r>
      <w:r>
        <w:rPr>
          <w:rFonts w:hint="eastAsia"/>
        </w:rPr>
        <w:br/>
      </w:r>
      <w:r>
        <w:rPr>
          <w:rFonts w:hint="eastAsia"/>
        </w:rPr>
        <w:t>　　　　四、生物菌剂市场威胁</w:t>
      </w:r>
      <w:r>
        <w:rPr>
          <w:rFonts w:hint="eastAsia"/>
        </w:rPr>
        <w:br/>
      </w:r>
      <w:r>
        <w:rPr>
          <w:rFonts w:hint="eastAsia"/>
        </w:rPr>
        <w:t>　　第二节 生物菌剂行业风险及对策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2025-2031年中国生物菌剂行业前景与发展趋势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2024-2025年生物菌剂行业发展环境分析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一、生物菌剂行业主管部门与监管体制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二、生物菌剂行业主要法律法规及政策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三、生物菌剂行业标准与质量监管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2025-2031年生物菌剂行业发展趋势与方向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2025-2031年生物菌剂行业发展潜力与机遇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生物菌剂行业研究结论与建议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[.中智.林.]生物菌剂行业发展建议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生物菌剂行业历程</w:t>
      </w:r>
      <w:r>
        <w:rPr>
          <w:rFonts w:hint="eastAsia"/>
        </w:rPr>
        <w:br/>
      </w:r>
      <w:r>
        <w:rPr>
          <w:rFonts w:hint="eastAsia"/>
        </w:rPr>
        <w:t>　　图表 生物菌剂行业生命周期</w:t>
      </w:r>
      <w:r>
        <w:rPr>
          <w:rFonts w:hint="eastAsia"/>
        </w:rPr>
        <w:br/>
      </w:r>
      <w:r>
        <w:rPr>
          <w:rFonts w:hint="eastAsia"/>
        </w:rPr>
        <w:t>　　图表 生物菌剂行业产业链分析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2019-2024年中国生物菌剂出口金额分析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2025-2031年中国生物菌剂市场容量预测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2025-2031年中国生物菌剂市场规模预测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d8e684370416f" w:history="1">
        <w:r>
          <w:rPr>
            <w:rStyle w:val="Hyperlink"/>
          </w:rPr>
          <w:t>2025-2031年中国生物菌剂行业现状与前景趋势分析报告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d8e684370416f" w:history="1">
        <w:r>
          <w:rPr>
            <w:rStyle w:val="Hyperlink"/>
          </w:rPr>
          <w:t>https://www.20087.com/9/11/ShengWuJunJiDeFaZhanQianJing.html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热点：生物菌肥十大品牌、生物菌剂十大品牌、生物制剂打几针才见到效果、生物菌剂和生物菌肥的区别、中国十大名牌微生物菌剂、生物菌剂的用法和用量、微生物菌剂 菌剂、生物菌剂有哪些、生物制剂能不打就尽量不打吗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6408e62254e91" w:history="1">
      <w:r>
        <w:rPr>
          <w:rStyle w:val="Hyperlink"/>
        </w:rPr>
        <w:t>2025-2031年中国生物菌剂行业现状与前景趋势分析报告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engWuJunJiDeFaZhanQianJing.html" TargetMode="External" Id="Rf41d8e684370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engWuJunJiDeFaZhanQianJing.html" TargetMode="External" Id="R0b16408e6225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2025-04-15T02:45:15Z</dcterms:created>
  <dcterms:modified xsi:type="dcterms:W3CDTF">2025-04-15T03:45:15Z</dcterms:modified>
  <dc:subject>2025-2031年中国生物菌剂行业现状与前景趋势分析报告</dc:subject>
  <dc:title>2025-2031年中国生物菌剂行业现状与前景趋势分析报告</dc:title>
  <cp:keywords>2025-2031年中国生物菌剂行业现状与前景趋势分析报告</cp:keywords>
  <dc:description>2025-2031年中国生物菌剂行业现状与前景趋势分析报告</dc:description>
</cp:coreProperties>
</file>