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55865fb314847" w:history="1">
              <w:r>
                <w:rPr>
                  <w:rStyle w:val="Hyperlink"/>
                </w:rPr>
                <w:t>2024-2030年中国硫基三元复合肥行业发展现状调研与发展趋势分析报告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55865fb314847" w:history="1">
              <w:r>
                <w:rPr>
                  <w:rStyle w:val="Hyperlink"/>
                </w:rPr>
                <w:t>2024-2030年中国硫基三元复合肥行业发展现状调研与发展趋势分析报告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55865fb314847" w:history="1">
                <w:r>
                  <w:rPr>
                    <w:rStyle w:val="Hyperlink"/>
                  </w:rPr>
                  <w:t>https://www.20087.com/9/91/LiuJiSanYuanFuHeFeiDeFaZhanQianJ.html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基三元复合肥是一种含有氮、磷、钾和硫等营养元素的高效肥料，近年来在现代农业中得到了广泛应用。这种肥料不仅能够提供作物生长所需的基本养分，还能通过硫元素的补充，改善土壤结构和作物品质。随着全球粮食安全和可持续农业的发展，硫基三元复合肥的市场需求持续增长。</w:t>
      </w:r>
      <w:r>
        <w:rPr>
          <w:rFonts w:hint="eastAsia"/>
        </w:rPr>
        <w:br/>
      </w:r>
      <w:r>
        <w:rPr>
          <w:rFonts w:hint="eastAsia"/>
        </w:rPr>
        <w:t>　　未来，硫基三元复合肥将更加注重精准施肥和环境友好。通过开发智能肥料和土壤测试技术，硫基三元复合肥将能够根据作物类型和土壤条件，实现精准配比和施用，减少养分流失，提高肥料利用率。同时，通过采用生物基材料和缓释技术，硫基三元复合肥将减少对环境的负面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d55865fb314847" w:history="1">
        <w:r>
          <w:rPr>
            <w:rStyle w:val="Hyperlink"/>
          </w:rPr>
          <w:t>2024-2030年中国硫基三元复合肥行业发展现状调研与发展趋势分析报告</w:t>
        </w:r>
      </w:hyperlink>
      <w:r>
        <w:rPr>
          <w:rFonts w:hint="eastAsia"/>
        </w:rPr>
        <w:t>基于科学的市场调研和数据分析，全面剖析了硫基三元复合肥行业现状、市场需求及市场规模。硫基三元复合肥报告探讨了硫基三元复合肥产业链结构，细分市场的特点，并分析了硫基三元复合肥市场前景及发展趋势。通过科学预测，揭示了硫基三元复合肥行业未来的增长潜力。同时，硫基三元复合肥报告还对重点企业进行了研究，评估了各大品牌在市场竞争中的地位，以及行业集中度的变化。硫基三元复合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硫基三元复合肥行业概述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一、硫基三元复合肥的定义</w:t>
      </w:r>
      <w:r>
        <w:rPr>
          <w:rFonts w:hint="eastAsia"/>
        </w:rPr>
        <w:br/>
      </w:r>
      <w:r>
        <w:rPr>
          <w:rFonts w:hint="eastAsia"/>
        </w:rPr>
        <w:t>　　　　二、硫基三元复合肥的作用及特点</w:t>
      </w:r>
      <w:r>
        <w:rPr>
          <w:rFonts w:hint="eastAsia"/>
        </w:rPr>
        <w:br/>
      </w:r>
      <w:r>
        <w:rPr>
          <w:rFonts w:hint="eastAsia"/>
        </w:rPr>
        <w:t>　　第二节 硫基三元复合肥产品细分及特性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硫基三元复合肥行业地位分析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中国硫基三元复合肥行业宏观经济环境分析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二、2024-2030年宏观经济发展预测</w:t>
      </w:r>
      <w:r>
        <w:rPr>
          <w:rFonts w:hint="eastAsia"/>
        </w:rPr>
        <w:br/>
      </w:r>
      <w:r>
        <w:rPr>
          <w:rFonts w:hint="eastAsia"/>
        </w:rPr>
        <w:t>　　第三节 硫基三元复合肥行业政策法规环境分析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硫基三元复合肥行业技术发展分析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硫基三元复合肥上下游行业分析</w:t>
      </w:r>
      <w:r>
        <w:rPr>
          <w:rFonts w:hint="eastAsia"/>
        </w:rPr>
        <w:br/>
      </w:r>
      <w:r>
        <w:rPr>
          <w:rFonts w:hint="eastAsia"/>
        </w:rPr>
        <w:t>　　第一节 硫基三元复合肥上游产品介绍</w:t>
      </w:r>
      <w:r>
        <w:rPr>
          <w:rFonts w:hint="eastAsia"/>
        </w:rPr>
        <w:br/>
      </w:r>
      <w:r>
        <w:rPr>
          <w:rFonts w:hint="eastAsia"/>
        </w:rPr>
        <w:t>　　第二节 硫基三元复合肥上游产品发展情况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硫基三元复合肥下游行业介绍</w:t>
      </w:r>
      <w:r>
        <w:rPr>
          <w:rFonts w:hint="eastAsia"/>
        </w:rPr>
        <w:br/>
      </w:r>
      <w:r>
        <w:rPr>
          <w:rFonts w:hint="eastAsia"/>
        </w:rPr>
        <w:t>　　第四节 硫基三元复合肥下游行业发展情况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2018-2023年中国硫基三元复合肥行业总体发展状况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中国硫基三元复合肥行业规模情况分析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一、2018-2023年中国硫基三元复合肥行业企业规模情况分析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二、2018-2023年中国硫基三元复合肥行业从业人员状况分析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三、2018-2023年中国硫基三元复合肥行业资产规模状况分析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四、2018-2023年中国硫基三元复合肥行业市场规模状况分析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一、2018-2023年中国硫基三元复合肥行业生产情况分析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二、2018-2023年中国硫基三元复合肥行业销售情况分析</w:t>
      </w:r>
      <w:r>
        <w:rPr>
          <w:rFonts w:hint="eastAsia"/>
        </w:rPr>
        <w:br/>
      </w:r>
      <w:r>
        <w:rPr>
          <w:rFonts w:hint="eastAsia"/>
        </w:rPr>
        <w:t>　　第三节 中国硫基三元复合肥区域市场规模分析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中国硫基三元复合肥行业财务能力分析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2018-2023年中国硫基三元复合肥行业市场发展分析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2018-2023年中国硫基三元复合肥市场分析</w:t>
      </w:r>
      <w:r>
        <w:rPr>
          <w:rFonts w:hint="eastAsia"/>
        </w:rPr>
        <w:br/>
      </w:r>
      <w:r>
        <w:rPr>
          <w:rFonts w:hint="eastAsia"/>
        </w:rPr>
        <w:t>　　第二节 中国硫基三元复合肥行业市场产品价格走势分析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一、中国硫基三元复合肥行业市场价格影响因素分析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中国硫基三元复合肥行业市场发展的主要策略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2023年中国硫基三元复合肥行业重点企业发展分析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辽宁西洋特肥股份有限公司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湖南省郴州化工集团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硫基三元复合肥行业竞争结构分析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硫基三元复合肥企业国际竞争力比较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硫基三元复合肥行业竞争格局分析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一、硫基三元复合肥行业集中度分析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二、硫基三元复合肥行业竞争程度分析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2024-2030年硫基三元复合肥行业竞争策略分析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2024-2030年中国硫基三元复合肥行业发展前景预测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2024-2030年中国硫基三元复合肥行业市场发展趋势预测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三、2024-2030年中国硫基三元复合肥行业市场价格走势预测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2024-2030年中国硫基三元复合肥技术发展趋势预测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2024-2030年中国硫基三元复合肥行业投资分析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2018-2023年GDP同比增长率</w:t>
      </w:r>
      <w:r>
        <w:rPr>
          <w:rFonts w:hint="eastAsia"/>
        </w:rPr>
        <w:br/>
      </w:r>
      <w:r>
        <w:rPr>
          <w:rFonts w:hint="eastAsia"/>
        </w:rPr>
        <w:t>　　图表 2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5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7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8 2018-2023年CPI、PPI月度变化率</w:t>
      </w:r>
      <w:r>
        <w:rPr>
          <w:rFonts w:hint="eastAsia"/>
        </w:rPr>
        <w:br/>
      </w:r>
      <w:r>
        <w:rPr>
          <w:rFonts w:hint="eastAsia"/>
        </w:rPr>
        <w:t>　　图表 9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10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2018-2023年季度累积货币供应量及同比增长率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12 2018-2023年月度人民币新增贷款额及当月同比多增贷款额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13 2018-2023年季度累积本外币存贷款总额及同比增长率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14 2018-2023年季度累计外汇储备总额及同比增长率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15 国际货币基金组织GDP预测值</w:t>
      </w:r>
      <w:r>
        <w:rPr>
          <w:rFonts w:hint="eastAsia"/>
        </w:rPr>
        <w:br/>
      </w:r>
      <w:r>
        <w:rPr>
          <w:rFonts w:hint="eastAsia"/>
        </w:rPr>
        <w:t>　　图表 16 近年来我国M2/GDP比率</w:t>
      </w:r>
      <w:r>
        <w:rPr>
          <w:rFonts w:hint="eastAsia"/>
        </w:rPr>
        <w:br/>
      </w:r>
      <w:r>
        <w:rPr>
          <w:rFonts w:hint="eastAsia"/>
        </w:rPr>
        <w:t>　　图表 17 我国近年来新增人民币信贷</w:t>
      </w:r>
      <w:r>
        <w:rPr>
          <w:rFonts w:hint="eastAsia"/>
        </w:rPr>
        <w:br/>
      </w:r>
      <w:r>
        <w:rPr>
          <w:rFonts w:hint="eastAsia"/>
        </w:rPr>
        <w:t>　　图表 18 近年来我国CPI走势</w:t>
      </w:r>
      <w:r>
        <w:rPr>
          <w:rFonts w:hint="eastAsia"/>
        </w:rPr>
        <w:br/>
      </w:r>
      <w:r>
        <w:rPr>
          <w:rFonts w:hint="eastAsia"/>
        </w:rPr>
        <w:t>　　图表 19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21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22 我国复合肥行业标准</w:t>
      </w:r>
      <w:r>
        <w:rPr>
          <w:rFonts w:hint="eastAsia"/>
        </w:rPr>
        <w:br/>
      </w:r>
      <w:r>
        <w:rPr>
          <w:rFonts w:hint="eastAsia"/>
        </w:rPr>
        <w:t>　　图表 23 2023年中国硫酸产量分省市统计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55865fb314847" w:history="1">
        <w:r>
          <w:rPr>
            <w:rStyle w:val="Hyperlink"/>
          </w:rPr>
          <w:t>2024-2030年中国硫基三元复合肥行业发展现状调研与发展趋势分析报告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55865fb314847" w:history="1">
        <w:r>
          <w:rPr>
            <w:rStyle w:val="Hyperlink"/>
          </w:rPr>
          <w:t>https://www.20087.com/9/91/LiuJiSanYuanFuHeFeiDeFaZhanQianJ.html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5feb1974340f1" w:history="1">
      <w:r>
        <w:rPr>
          <w:rStyle w:val="Hyperlink"/>
        </w:rPr>
        <w:t>2024-2030年中国硫基三元复合肥行业发展现状调研与发展趋势分析报告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uJiSanYuanFuHeFeiDeFaZhanQianJ.html" TargetMode="External" Id="R55d55865fb31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uJiSanYuanFuHeFeiDeFaZhanQianJ.html" TargetMode="External" Id="Rd015feb19743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2023-08-20T23:11:00Z</dcterms:created>
  <dcterms:modified xsi:type="dcterms:W3CDTF">2023-08-21T00:11:00Z</dcterms:modified>
  <dc:subject>2024-2030年中国硫基三元复合肥行业发展现状调研与发展趋势分析报告</dc:subject>
  <dc:title>2024-2030年中国硫基三元复合肥行业发展现状调研与发展趋势分析报告</dc:title>
  <cp:keywords>2024-2030年中国硫基三元复合肥行业发展现状调研与发展趋势分析报告</cp:keywords>
  <dc:description>2024-2030年中国硫基三元复合肥行业发展现状调研与发展趋势分析报告</dc:description>
</cp:coreProperties>
</file>