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2a34ee2cb4c5c" w:history="1">
              <w:r>
                <w:rPr>
                  <w:rStyle w:val="Hyperlink"/>
                </w:rPr>
                <w:t>2025-2031年中国竹木模板行业现状分析与发展前景预测报告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2a34ee2cb4c5c" w:history="1">
              <w:r>
                <w:rPr>
                  <w:rStyle w:val="Hyperlink"/>
                </w:rPr>
                <w:t>2025-2031年中国竹木模板行业现状分析与发展前景预测报告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2a34ee2cb4c5c" w:history="1">
                <w:r>
                  <w:rPr>
                    <w:rStyle w:val="Hyperlink"/>
                  </w:rPr>
                  <w:t>https://www.20087.com/9/51/ZhuMuMoBanQianJing.html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模板作为传统混凝土浇筑施工中的临时支护结构，在建筑行业中长期占据一定市场份额，尤其在中低层建筑、农村基建及临时工程中应用广泛。相较于钢模板和铝合金模板，竹木模板具备成本较低、加工便捷、重量轻和可现场裁切等优势，适用于复杂结构和异形构件的成型。目前，主流产品多采用多层胶合板结构，表面覆膜处理以提升耐磨性与脱模效果，部分产品通过改进胶黏剂配方，增强了防水、防潮和抗碱性能。然而，其耐久性相对较差、周转次数有限以及在潮湿环境下易变形、霉变等问题仍制约着使用体验。此外，原材料来源的可持续性与环保标准也受到越来越多的关注，推动行业在胶合工艺和废弃物处理方面进行技术优化。</w:t>
      </w:r>
      <w:r>
        <w:rPr>
          <w:rFonts w:hint="eastAsia"/>
        </w:rPr>
        <w:br/>
      </w:r>
      <w:r>
        <w:rPr>
          <w:rFonts w:hint="eastAsia"/>
        </w:rPr>
        <w:t>　　未来，竹木模板的发展将聚焦于材料性能提升与绿色制造工艺的深度融合。通过引入改性处理技术，如热压密实、防腐浸渍和纳米涂层，有望显著改善产品的尺寸稳定性、抗压强度和使用寿命，缩小与金属模板在耐久性方面的差距。同时，可持续林业管理与环保胶黏剂的普及，将提升产品在整个生命周期中的环境友好性，满足绿色建筑评价体系的要求。在应用层面，竹木模板将更多定位于中短期工程和特殊施工场景，与金属模板形成互补关系。随着装配式建筑和工业化施工模式的推广，标准化、可回收的竹木模板系统或将得到发展，结合数字化排版与预制加工，提升施工效率与材料利用率。长远来看，产品将向高性能复合材料方向演进，探索与再生纤维、生物基树脂等新型材料的融合，构建更具竞争力的生态建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2a34ee2cb4c5c" w:history="1">
        <w:r>
          <w:rPr>
            <w:rStyle w:val="Hyperlink"/>
          </w:rPr>
          <w:t>2025-2031年中国竹木模板行业现状分析与发展前景预测报告</w:t>
        </w:r>
      </w:hyperlink>
      <w:r>
        <w:rPr>
          <w:rFonts w:hint="eastAsia"/>
        </w:rPr>
        <w:t>》基于统计局、相关行业协会及科研机构的详实数据，系统分析了竹木模板市场的规模现状、需求特征及价格走势。报告客观评估了竹木模板行业技术水平及未来发展方向，对市场前景做出科学预测，并重点分析了竹木模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竹木模板行业概述</w:t>
      </w:r>
      <w:r>
        <w:rPr>
          <w:rFonts w:hint="eastAsia"/>
        </w:rPr>
        <w:br/>
      </w:r>
      <w:r>
        <w:rPr>
          <w:rFonts w:hint="eastAsia"/>
        </w:rPr>
        <w:t>　　第一节 竹木模板定义与分类</w:t>
      </w:r>
      <w:r>
        <w:rPr>
          <w:rFonts w:hint="eastAsia"/>
        </w:rPr>
        <w:br/>
      </w:r>
      <w:r>
        <w:rPr>
          <w:rFonts w:hint="eastAsia"/>
        </w:rPr>
        <w:t>　　第二节 竹木模板应用领域</w:t>
      </w:r>
      <w:r>
        <w:rPr>
          <w:rFonts w:hint="eastAsia"/>
        </w:rPr>
        <w:br/>
      </w:r>
      <w:r>
        <w:rPr>
          <w:rFonts w:hint="eastAsia"/>
        </w:rPr>
        <w:t>　　第三节 竹木模板行业经济指标分析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竹木模板产业链及经营模式分析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三、竹木模板销售模式及销售渠道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2019-2024年全球竹木模板市场规模与趋势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主要国家与地区竹木模板市场分析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2025-2031年全球竹木模板行业发展趋势与前景预测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2024-2025年竹木模板产能与投资动态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一、国内竹木模板产能及利用情况</w:t>
      </w:r>
      <w:r>
        <w:rPr>
          <w:rFonts w:hint="eastAsia"/>
        </w:rPr>
        <w:br/>
      </w:r>
      <w:r>
        <w:rPr>
          <w:rFonts w:hint="eastAsia"/>
        </w:rPr>
        <w:t>　　　　二、竹木模板产能扩张与投资动态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2025-2031年竹木模板行业产量统计与趋势预测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一、2019-2024年竹木模板行业产量数据统计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1、2019-2024年竹木模板产量及增长趋势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2、2019-2024年竹木模板细分产品产量及份额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二、影响竹木模板产量的关键因素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三、2025-2031年竹木模板产量预测</w:t>
      </w:r>
      <w:r>
        <w:rPr>
          <w:rFonts w:hint="eastAsia"/>
        </w:rPr>
        <w:br/>
      </w:r>
      <w:r>
        <w:rPr>
          <w:rFonts w:hint="eastAsia"/>
        </w:rPr>
        <w:t>　　第三节 2025-2031年竹木模板市场需求与销售分析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一、2024-2025年竹木模板行业需求现状</w:t>
      </w:r>
      <w:r>
        <w:rPr>
          <w:rFonts w:hint="eastAsia"/>
        </w:rPr>
        <w:br/>
      </w:r>
      <w:r>
        <w:rPr>
          <w:rFonts w:hint="eastAsia"/>
        </w:rPr>
        <w:t>　　　　二、竹木模板客户群体与需求特点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三、2019-2024年竹木模板行业销售规模分析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四、2025-2031年竹木模板市场增长潜力与规模预测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竹木模板细分市场分析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一、2024-2025年竹木模板主要细分产品市场现状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竹木模板下游应用与客户群体分析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一、2024-2025年竹木模板各应用领域市场现状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2024-2025年竹木模板行业技术发展现状及趋势分析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一、2019-2024年竹木模板市场价格走势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竹木模板定价策略与方法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2025-2031年竹木模板价格竞争态势与趋势预测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2024-2025年重点区域竹木模板市场发展概况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2019-2024年中国竹木模板行业进出口情况分析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竹木模板行业进口情况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一、2019-2024年竹木模板进口规模及增长情况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竹木模板行业出口情况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一、2019-2024年竹木模板出口规模及增长情况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2019-2024年中国竹木模板行业总体发展与财务状况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2019-2024年中国竹木模板行业规模情况</w:t>
      </w:r>
      <w:r>
        <w:rPr>
          <w:rFonts w:hint="eastAsia"/>
        </w:rPr>
        <w:br/>
      </w:r>
      <w:r>
        <w:rPr>
          <w:rFonts w:hint="eastAsia"/>
        </w:rPr>
        <w:t>　　　　一、竹木模板行业企业数量规模</w:t>
      </w:r>
      <w:r>
        <w:rPr>
          <w:rFonts w:hint="eastAsia"/>
        </w:rPr>
        <w:br/>
      </w:r>
      <w:r>
        <w:rPr>
          <w:rFonts w:hint="eastAsia"/>
        </w:rPr>
        <w:t>　　　　二、竹木模板行业从业人员规模</w:t>
      </w:r>
      <w:r>
        <w:rPr>
          <w:rFonts w:hint="eastAsia"/>
        </w:rPr>
        <w:br/>
      </w:r>
      <w:r>
        <w:rPr>
          <w:rFonts w:hint="eastAsia"/>
        </w:rPr>
        <w:t>　　　　三、竹木模板行业市场敏感性分析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2019-2024年中国竹木模板行业财务能力分析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一、竹木模板行业盈利能力</w:t>
      </w:r>
      <w:r>
        <w:rPr>
          <w:rFonts w:hint="eastAsia"/>
        </w:rPr>
        <w:br/>
      </w:r>
      <w:r>
        <w:rPr>
          <w:rFonts w:hint="eastAsia"/>
        </w:rPr>
        <w:t>　　　　二、竹木模板行业偿债能力</w:t>
      </w:r>
      <w:r>
        <w:rPr>
          <w:rFonts w:hint="eastAsia"/>
        </w:rPr>
        <w:br/>
      </w:r>
      <w:r>
        <w:rPr>
          <w:rFonts w:hint="eastAsia"/>
        </w:rPr>
        <w:t>　　　　三、竹木模板行业营运能力</w:t>
      </w:r>
      <w:r>
        <w:rPr>
          <w:rFonts w:hint="eastAsia"/>
        </w:rPr>
        <w:br/>
      </w:r>
      <w:r>
        <w:rPr>
          <w:rFonts w:hint="eastAsia"/>
        </w:rPr>
        <w:t>　　　　四、竹木模板行业发展能力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中国竹木模板行业竞争格局分析</w:t>
      </w:r>
      <w:r>
        <w:rPr>
          <w:rFonts w:hint="eastAsia"/>
        </w:rPr>
        <w:br/>
      </w:r>
      <w:r>
        <w:rPr>
          <w:rFonts w:hint="eastAsia"/>
        </w:rPr>
        <w:t>　　第一节 竹木模板行业竞争格局总览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2024-2025年竹木模板行业竞争力分析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2019-2024年竹木模板行业企业并购活动分析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2024-2025年竹木模板行业会展与招投标活动分析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一、竹木模板行业会展活动及其市场影响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2025年中国竹木模板企业发展企业发展策略与建议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竹木模板销售模式与渠道策略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竹木模板品牌与市场推广策略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竹木模板研发投入与技术创新能力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竹木模板合作联盟与资源整合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中国竹木模板行业风险与对策</w:t>
      </w:r>
      <w:r>
        <w:rPr>
          <w:rFonts w:hint="eastAsia"/>
        </w:rPr>
        <w:br/>
      </w:r>
      <w:r>
        <w:rPr>
          <w:rFonts w:hint="eastAsia"/>
        </w:rPr>
        <w:t>　　第一节 竹木模板行业SWOT分析</w:t>
      </w:r>
      <w:r>
        <w:rPr>
          <w:rFonts w:hint="eastAsia"/>
        </w:rPr>
        <w:br/>
      </w:r>
      <w:r>
        <w:rPr>
          <w:rFonts w:hint="eastAsia"/>
        </w:rPr>
        <w:t>　　　　一、竹木模板行业优势</w:t>
      </w:r>
      <w:r>
        <w:rPr>
          <w:rFonts w:hint="eastAsia"/>
        </w:rPr>
        <w:br/>
      </w:r>
      <w:r>
        <w:rPr>
          <w:rFonts w:hint="eastAsia"/>
        </w:rPr>
        <w:t>　　　　二、竹木模板行业劣势</w:t>
      </w:r>
      <w:r>
        <w:rPr>
          <w:rFonts w:hint="eastAsia"/>
        </w:rPr>
        <w:br/>
      </w:r>
      <w:r>
        <w:rPr>
          <w:rFonts w:hint="eastAsia"/>
        </w:rPr>
        <w:t>　　　　三、竹木模板市场机会</w:t>
      </w:r>
      <w:r>
        <w:rPr>
          <w:rFonts w:hint="eastAsia"/>
        </w:rPr>
        <w:br/>
      </w:r>
      <w:r>
        <w:rPr>
          <w:rFonts w:hint="eastAsia"/>
        </w:rPr>
        <w:t>　　　　四、竹木模板市场威胁</w:t>
      </w:r>
      <w:r>
        <w:rPr>
          <w:rFonts w:hint="eastAsia"/>
        </w:rPr>
        <w:br/>
      </w:r>
      <w:r>
        <w:rPr>
          <w:rFonts w:hint="eastAsia"/>
        </w:rPr>
        <w:t>　　第二节 竹木模板行业风险及对策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2025-2031年中国竹木模板行业前景与发展趋势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2024-2025年竹木模板行业发展环境分析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一、竹木模板行业主管部门与监管体制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二、竹木模板行业主要法律法规及政策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三、竹木模板行业标准与质量监管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2025-2031年竹木模板行业发展趋势与方向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2025-2031年竹木模板行业发展潜力与机遇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中智林：竹木模板行业发展建议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竹木模板行业历程</w:t>
      </w:r>
      <w:r>
        <w:rPr>
          <w:rFonts w:hint="eastAsia"/>
        </w:rPr>
        <w:br/>
      </w:r>
      <w:r>
        <w:rPr>
          <w:rFonts w:hint="eastAsia"/>
        </w:rPr>
        <w:t>　　图表 竹木模板行业生命周期</w:t>
      </w:r>
      <w:r>
        <w:rPr>
          <w:rFonts w:hint="eastAsia"/>
        </w:rPr>
        <w:br/>
      </w:r>
      <w:r>
        <w:rPr>
          <w:rFonts w:hint="eastAsia"/>
        </w:rPr>
        <w:t>　　图表 竹木模板行业产业链分析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2019-2024年竹木模板行业市场容量分析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2019-2024年中国竹木模板市场需求量及增速统计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2024年中国竹木模板行业需求领域分布格局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2019-2024年中国竹木模板出口数量分析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2019-2024年中国竹木模板出口金额分析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2024年中国竹木模板进口国家及地区分析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2024年中国竹木模板出口国家及地区分析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2019-2024年中国竹木模板行业企业平均规模情况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竹木模板企业信息</w:t>
      </w:r>
      <w:r>
        <w:rPr>
          <w:rFonts w:hint="eastAsia"/>
        </w:rPr>
        <w:br/>
      </w:r>
      <w:r>
        <w:rPr>
          <w:rFonts w:hint="eastAsia"/>
        </w:rPr>
        <w:t>　　图表 竹木模板企业经营情况分析</w:t>
      </w:r>
      <w:r>
        <w:rPr>
          <w:rFonts w:hint="eastAsia"/>
        </w:rPr>
        <w:br/>
      </w:r>
      <w:r>
        <w:rPr>
          <w:rFonts w:hint="eastAsia"/>
        </w:rPr>
        <w:t>　　图表 竹木模板重点企业（三）主要经济指标情况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2025-2031年中国竹木模板行业供需平衡预测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2025-2031年中国竹木模板行业市场规模预测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2025-2031年中国竹木模板市场前景分析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2025-2031年中国竹木模板发展趋势预测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2a34ee2cb4c5c" w:history="1">
        <w:r>
          <w:rPr>
            <w:rStyle w:val="Hyperlink"/>
          </w:rPr>
          <w:t>2025-2031年中国竹木模板行业现状分析与发展前景预测报告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2a34ee2cb4c5c" w:history="1">
        <w:r>
          <w:rPr>
            <w:rStyle w:val="Hyperlink"/>
          </w:rPr>
          <w:t>https://www.20087.com/9/51/ZhuMuMoBanQianJing.html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热点：竹木装饰板、竹木模板能否耐酸碱腐蚀、建筑模板、竹木模板图片大全、建筑模板厂家、竹木模板面不得翘曲变形破损、竹模板多少钱一张、竹木模板混凝土、装修效果图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687b53d5e4802" w:history="1">
      <w:r>
        <w:rPr>
          <w:rStyle w:val="Hyperlink"/>
        </w:rPr>
        <w:t>2025-2031年中国竹木模板行业现状分析与发展前景预测报告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uMuMoBanQianJing.html" TargetMode="External" Id="R8182a34ee2c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uMuMoBanQianJing.html" TargetMode="External" Id="Ra4b687b53d5e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2025-09-05T04:42:00Z</dcterms:created>
  <dcterms:modified xsi:type="dcterms:W3CDTF">2025-09-05T05:42:00Z</dcterms:modified>
  <dc:subject>2025-2031年中国竹木模板行业现状分析与发展前景预测报告</dc:subject>
  <dc:title>2025-2031年中国竹木模板行业现状分析与发展前景预测报告</dc:title>
  <cp:keywords>2025-2031年中国竹木模板行业现状分析与发展前景预测报告</cp:keywords>
  <dc:description>2025-2031年中国竹木模板行业现状分析与发展前景预测报告</dc:description>
</cp:coreProperties>
</file>