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bd617e07b4746" w:history="1">
              <w:r>
                <w:rPr>
                  <w:rStyle w:val="Hyperlink"/>
                </w:rPr>
                <w:t>中国金属文件柜行业深度调研及未来趋势预测报告（2025-2031年）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bd617e07b4746" w:history="1">
              <w:r>
                <w:rPr>
                  <w:rStyle w:val="Hyperlink"/>
                </w:rPr>
                <w:t>中国金属文件柜行业深度调研及未来趋势预测报告（2025-2031年）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bd617e07b4746" w:history="1">
                <w:r>
                  <w:rPr>
                    <w:rStyle w:val="Hyperlink"/>
                  </w:rPr>
                  <w:t>https://www.20087.com/9/11/JinShuWenJianJuShiChangDiaoChaFenXiBaoGao.html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文件柜是办公场所和商业环境中常见的存储解决方案，因其耐用性、安全性及易于维护而备受青睐。目前，金属文件柜设计更加注重人性化和多功能性，不仅提供基本的存储功能，还融入了密码锁、指纹识别等现代安全技术，确保重要文件的安全。</w:t>
      </w:r>
      <w:r>
        <w:rPr>
          <w:rFonts w:hint="eastAsia"/>
        </w:rPr>
        <w:br/>
      </w:r>
      <w:r>
        <w:rPr>
          <w:rFonts w:hint="eastAsia"/>
        </w:rPr>
        <w:t>　　未来金属文件柜的发展将更加注重环保材料的使用和智能化。环保材料方面，制造商将更多地采用可回收金属和无毒涂料，减少对环境的影响。智能化方面，金属文件柜将集成智能锁定系统、远程监控和自动存取功能，提高办公效率，同时减少人为错误和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bd617e07b4746" w:history="1">
        <w:r>
          <w:rPr>
            <w:rStyle w:val="Hyperlink"/>
          </w:rPr>
          <w:t>中国金属文件柜行业深度调研及未来趋势预测报告（2025-2031年）</w:t>
        </w:r>
      </w:hyperlink>
      <w:r>
        <w:rPr>
          <w:rFonts w:hint="eastAsia"/>
        </w:rPr>
        <w:t>》系统解析了金属文件柜产业链的整体结构，详细分析了金属文件柜市场规模、需求特征及价格动态，客观呈现了行业发展现状，科学预测了金属文件柜市场前景与发展趋势，重点研究了行业内主要企业的竞争格局，包括市场集中度、品牌影响力及市场份额。同时，报告对金属文件柜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金属文件柜行业概况</w:t>
      </w:r>
      <w:r>
        <w:rPr>
          <w:rFonts w:hint="eastAsia"/>
        </w:rPr>
        <w:br/>
      </w:r>
      <w:r>
        <w:rPr>
          <w:rFonts w:hint="eastAsia"/>
        </w:rPr>
        <w:t>　　第一节 金属文件柜行业定义与特征</w:t>
      </w:r>
      <w:r>
        <w:rPr>
          <w:rFonts w:hint="eastAsia"/>
        </w:rPr>
        <w:br/>
      </w:r>
      <w:r>
        <w:rPr>
          <w:rFonts w:hint="eastAsia"/>
        </w:rPr>
        <w:t>　　第二节 金属文件柜行业发展历程</w:t>
      </w:r>
      <w:r>
        <w:rPr>
          <w:rFonts w:hint="eastAsia"/>
        </w:rPr>
        <w:br/>
      </w:r>
      <w:r>
        <w:rPr>
          <w:rFonts w:hint="eastAsia"/>
        </w:rPr>
        <w:t>　　第三节 金属文件柜产业链分析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中国金属文件柜行业发展环境分析</w:t>
      </w:r>
      <w:r>
        <w:rPr>
          <w:rFonts w:hint="eastAsia"/>
        </w:rPr>
        <w:br/>
      </w:r>
      <w:r>
        <w:rPr>
          <w:rFonts w:hint="eastAsia"/>
        </w:rPr>
        <w:t>　　第一节 金属文件柜行业经济环境分析</w:t>
      </w:r>
      <w:r>
        <w:rPr>
          <w:rFonts w:hint="eastAsia"/>
        </w:rPr>
        <w:br/>
      </w:r>
      <w:r>
        <w:rPr>
          <w:rFonts w:hint="eastAsia"/>
        </w:rPr>
        <w:t>　　第二节 金属文件柜行业政策环境分析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一、金属文件柜行业政策影响分析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二、相关金属文件柜行业标准分析</w:t>
      </w:r>
      <w:r>
        <w:rPr>
          <w:rFonts w:hint="eastAsia"/>
        </w:rPr>
        <w:br/>
      </w:r>
      <w:r>
        <w:rPr>
          <w:rFonts w:hint="eastAsia"/>
        </w:rPr>
        <w:t>　　第三节 金属文件柜行业社会环境分析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2024-2025年金属文件柜行业技术发展现状及趋势分析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金属文件柜行业技术发展现状分析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国内外金属文件柜行业技术差异与原因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金属文件柜行业技术发展方向、趋势预测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提升金属文件柜行业技术能力策略建议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2024-2025年全球金属文件柜行业市场运行形势分析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2024-2025年全球金属文件柜行业发展情况</w:t>
      </w:r>
      <w:r>
        <w:rPr>
          <w:rFonts w:hint="eastAsia"/>
        </w:rPr>
        <w:br/>
      </w:r>
      <w:r>
        <w:rPr>
          <w:rFonts w:hint="eastAsia"/>
        </w:rPr>
        <w:t>　　第二节 全球金属文件柜行业发展走势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一、全球金属文件柜行业市场分布情况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二、全球金属文件柜行业发展趋势分析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全球金属文件柜行业重点国家和区域分析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中国金属文件柜行业市场供需状况分析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中国金属文件柜市场规模情况</w:t>
      </w:r>
      <w:r>
        <w:rPr>
          <w:rFonts w:hint="eastAsia"/>
        </w:rPr>
        <w:br/>
      </w:r>
      <w:r>
        <w:rPr>
          <w:rFonts w:hint="eastAsia"/>
        </w:rPr>
        <w:t>　　第二节 中国金属文件柜行业盈利情况分析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中国金属文件柜市场需求状况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一、2019-2024年金属文件柜市场需求情况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二、2025年金属文件柜行业市场需求特点分析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三、2025-2031年金属文件柜市场需求预测</w:t>
      </w:r>
      <w:r>
        <w:rPr>
          <w:rFonts w:hint="eastAsia"/>
        </w:rPr>
        <w:br/>
      </w:r>
      <w:r>
        <w:rPr>
          <w:rFonts w:hint="eastAsia"/>
        </w:rPr>
        <w:t>　　第四节 中国金属文件柜行业产量情况分析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一、2019-2024年中国金属文件柜行业产量统计分析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二、金属文件柜行业区域产量分析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三、2025-2031年中国金属文件柜行业产量预测分析</w:t>
      </w:r>
      <w:r>
        <w:rPr>
          <w:rFonts w:hint="eastAsia"/>
        </w:rPr>
        <w:br/>
      </w:r>
      <w:r>
        <w:rPr>
          <w:rFonts w:hint="eastAsia"/>
        </w:rPr>
        <w:t>　　第五节 金属文件柜行业市场供需平衡状况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金属文件柜细分市场深度分析</w:t>
      </w:r>
      <w:r>
        <w:rPr>
          <w:rFonts w:hint="eastAsia"/>
        </w:rPr>
        <w:br/>
      </w:r>
      <w:r>
        <w:rPr>
          <w:rFonts w:hint="eastAsia"/>
        </w:rPr>
        <w:t>　　第一节 金属文件柜细分市场（一）发展研究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金属文件柜细分市场（二）发展研究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中国金属文件柜行业市场行情分析预测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金属文件柜价格影响因素分析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2019-2024年中国金属文件柜市场价格趋向分析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2025-2031年中国金属文件柜市场价格趋向预测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2019-2024年中国金属文件柜行业总体发展状况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中国金属文件柜行业规模情况分析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一、金属文件柜行业单位规模情况分析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二、金属文件柜行业人员规模状况分析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三、金属文件柜行业资产规模状况分析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四、金属文件柜行业市场规模状况分析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五、金属文件柜行业敏感性分析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中国金属文件柜行业财务能力分析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一、金属文件柜行业盈利能力分析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二、金属文件柜行业偿债能力分析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三、金属文件柜行业营运能力分析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四、金属文件柜行业发展能力分析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2019-2024年中国金属文件柜行业区域市场分析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中国金属文件柜行业区域市场结构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重点地区金属文件柜行业调研分析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一、重点地区（一）金属文件柜市场分析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二、重点地区（二）金属文件柜市场分析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三、重点地区（三）金属文件柜市场分析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四、重点地区（四）金属文件柜市场分析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五、重点地区（五）金属文件柜市场分析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金属文件柜行业重点企业竞争力分析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二、企业金属文件柜业务分析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二、企业金属文件柜业务分析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二、企业金属文件柜业务分析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二、企业金属文件柜业务分析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二、企业金属文件柜业务分析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二、企业金属文件柜业务分析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金属文件柜企业发展策略分析</w:t>
      </w:r>
      <w:r>
        <w:rPr>
          <w:rFonts w:hint="eastAsia"/>
        </w:rPr>
        <w:br/>
      </w:r>
      <w:r>
        <w:rPr>
          <w:rFonts w:hint="eastAsia"/>
        </w:rPr>
        <w:t>　　第一节 金属文件柜市场策略分析</w:t>
      </w:r>
      <w:r>
        <w:rPr>
          <w:rFonts w:hint="eastAsia"/>
        </w:rPr>
        <w:br/>
      </w:r>
      <w:r>
        <w:rPr>
          <w:rFonts w:hint="eastAsia"/>
        </w:rPr>
        <w:t>　　　　一、金属文件柜价格策略分析</w:t>
      </w:r>
      <w:r>
        <w:rPr>
          <w:rFonts w:hint="eastAsia"/>
        </w:rPr>
        <w:br/>
      </w:r>
      <w:r>
        <w:rPr>
          <w:rFonts w:hint="eastAsia"/>
        </w:rPr>
        <w:t>　　　　二、金属文件柜渠道策略分析</w:t>
      </w:r>
      <w:r>
        <w:rPr>
          <w:rFonts w:hint="eastAsia"/>
        </w:rPr>
        <w:br/>
      </w:r>
      <w:r>
        <w:rPr>
          <w:rFonts w:hint="eastAsia"/>
        </w:rPr>
        <w:t>　　第二节 金属文件柜销售策略分析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提高金属文件柜企业竞争力的策略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一、提高中国金属文件柜企业核心竞争力的对策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二、济研：金属文件柜企业提升竞争力的主要方向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三、影响金属文件柜企业核心竞争力的因素及提升途径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四、提高金属文件柜企业竞争力的策略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对我国金属文件柜品牌的战略思考</w:t>
      </w:r>
      <w:r>
        <w:rPr>
          <w:rFonts w:hint="eastAsia"/>
        </w:rPr>
        <w:br/>
      </w:r>
      <w:r>
        <w:rPr>
          <w:rFonts w:hint="eastAsia"/>
        </w:rPr>
        <w:t>　　　　一、金属文件柜实施品牌战略的意义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二、金属文件柜企业品牌的现状分析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三、我国金属文件柜企业的品牌战略</w:t>
      </w:r>
      <w:r>
        <w:rPr>
          <w:rFonts w:hint="eastAsia"/>
        </w:rPr>
        <w:br/>
      </w:r>
      <w:r>
        <w:rPr>
          <w:rFonts w:hint="eastAsia"/>
        </w:rPr>
        <w:t>　　　　四、金属文件柜品牌战略管理的策略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中国金属文件柜产业市场竞争策略建议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中国金属文件柜市场竞争策略建议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一、金属文件柜市场定位策略建议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二、金属文件柜产品开发策略建议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三、金属文件柜渠道竞争策略建议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四、金属文件柜品牌竞争策略建议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五、金属文件柜价格竞争策略建议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六、金属文件柜客户服务策略建议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中国金属文件柜产业竞争战略建议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一、金属文件柜竞争战略选择建议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二、金属文件柜产业升级策略建议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三、金属文件柜产业转移策略建议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四、金属文件柜价值链定位建议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中国金属文件柜行业发展趋势及投资风险分析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2025-2031年金属文件柜行业发展趋势预测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一、中国金属文件柜行业发展方向分析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二、2025年中国金属文件柜行业市场规模预测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三、中国金属文件柜行业供给情况预测分析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四、中国金属文件柜行业需求情况预测分析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当前金属文件柜行业存在的问题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2025-2031年中国金属文件柜行业投资风险分析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一、金属文件柜市场竞争风险</w:t>
      </w:r>
      <w:r>
        <w:rPr>
          <w:rFonts w:hint="eastAsia"/>
        </w:rPr>
        <w:br/>
      </w:r>
      <w:r>
        <w:rPr>
          <w:rFonts w:hint="eastAsia"/>
        </w:rPr>
        <w:t>　　　　二、金属文件柜行业原材料压力风险分析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三、金属文件柜技术风险分析</w:t>
      </w:r>
      <w:r>
        <w:rPr>
          <w:rFonts w:hint="eastAsia"/>
        </w:rPr>
        <w:br/>
      </w:r>
      <w:r>
        <w:rPr>
          <w:rFonts w:hint="eastAsia"/>
        </w:rPr>
        <w:t>　　　　四、金属文件柜行业政策和体制风险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五、金属文件柜行业外资进入现状及对未来市场的威胁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金属文件柜市场前景预测与投资策略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金属文件柜行业市场前景分析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一、2025-2031年金属文件柜市场规模预测</w:t>
      </w:r>
      <w:r>
        <w:rPr>
          <w:rFonts w:hint="eastAsia"/>
        </w:rPr>
        <w:br/>
      </w:r>
      <w:r>
        <w:rPr>
          <w:rFonts w:hint="eastAsia"/>
        </w:rPr>
        <w:t>　　　　二、金属文件柜行业增长驱动因素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三、金属文件柜市场供需趋势展望</w:t>
      </w:r>
      <w:r>
        <w:rPr>
          <w:rFonts w:hint="eastAsia"/>
        </w:rPr>
        <w:br/>
      </w:r>
      <w:r>
        <w:rPr>
          <w:rFonts w:hint="eastAsia"/>
        </w:rPr>
        <w:t>　　第二节 金属文件柜行业投资价值分析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一、2025-2031年金属文件柜投资规模预测</w:t>
      </w:r>
      <w:r>
        <w:rPr>
          <w:rFonts w:hint="eastAsia"/>
        </w:rPr>
        <w:br/>
      </w:r>
      <w:r>
        <w:rPr>
          <w:rFonts w:hint="eastAsia"/>
        </w:rPr>
        <w:t>　　　　二、金属文件柜行业盈利能力评估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三、金属文件柜行业投资回报分析</w:t>
      </w:r>
      <w:r>
        <w:rPr>
          <w:rFonts w:hint="eastAsia"/>
        </w:rPr>
        <w:br/>
      </w:r>
      <w:r>
        <w:rPr>
          <w:rFonts w:hint="eastAsia"/>
        </w:rPr>
        <w:t>　　第三节 金属文件柜行业经营模式分析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一、金属文件柜生产与营销模式</w:t>
      </w:r>
      <w:r>
        <w:rPr>
          <w:rFonts w:hint="eastAsia"/>
        </w:rPr>
        <w:br/>
      </w:r>
      <w:r>
        <w:rPr>
          <w:rFonts w:hint="eastAsia"/>
        </w:rPr>
        <w:t>　　　　二、金属文件柜行业内外销优势对比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三、金属文件柜企业运营策略建议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(中.智.林)金属文件柜项目投资建议</w:t>
      </w:r>
      <w:r>
        <w:rPr>
          <w:rFonts w:hint="eastAsia"/>
        </w:rPr>
        <w:br/>
      </w:r>
      <w:r>
        <w:rPr>
          <w:rFonts w:hint="eastAsia"/>
        </w:rPr>
        <w:t>　　　　一、金属文件柜技术应用要点</w:t>
      </w:r>
      <w:r>
        <w:rPr>
          <w:rFonts w:hint="eastAsia"/>
        </w:rPr>
        <w:br/>
      </w:r>
      <w:r>
        <w:rPr>
          <w:rFonts w:hint="eastAsia"/>
        </w:rPr>
        <w:t>　　　　二、金属文件柜项目投资风险控制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三、金属文件柜生产开发关键点</w:t>
      </w:r>
      <w:r>
        <w:rPr>
          <w:rFonts w:hint="eastAsia"/>
        </w:rPr>
        <w:br/>
      </w:r>
      <w:r>
        <w:rPr>
          <w:rFonts w:hint="eastAsia"/>
        </w:rPr>
        <w:t>　　　　四、金属文件柜市场拓展策略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2025-2031年中国金属文件柜行业产量预测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2025-2031年中国金属文件柜行业市场需求预测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**地区金属文件柜行业市场需求情况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**地区金属文件柜市场规模及增长情况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**地区金属文件柜行业市场需求情况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2019-2024年中国金属文件柜行业出口情况分析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金属文件柜重点企业经营情况分析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2025年金属文件柜行业壁垒</w:t>
      </w:r>
      <w:r>
        <w:rPr>
          <w:rFonts w:hint="eastAsia"/>
        </w:rPr>
        <w:br/>
      </w:r>
      <w:r>
        <w:rPr>
          <w:rFonts w:hint="eastAsia"/>
        </w:rPr>
        <w:t>　　图表 2025年金属文件柜市场前景分析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2025-2031年中国金属文件柜市场规模预测</w:t>
      </w:r>
      <w:r>
        <w:rPr>
          <w:rFonts w:hint="eastAsia"/>
        </w:rPr>
        <w:br/>
      </w:r>
      <w:r>
        <w:rPr>
          <w:rFonts w:hint="eastAsia"/>
        </w:rPr>
        <w:t>　　图表 2025年金属文件柜发展趋势预测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bd617e07b4746" w:history="1">
        <w:r>
          <w:rPr>
            <w:rStyle w:val="Hyperlink"/>
          </w:rPr>
          <w:t>中国金属文件柜行业深度调研及未来趋势预测报告（2025-2031年）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bd617e07b4746" w:history="1">
        <w:r>
          <w:rPr>
            <w:rStyle w:val="Hyperlink"/>
          </w:rPr>
          <w:t>https://www.20087.com/9/11/JinShuWenJianJuShiChangDiaoChaFenXiBaoGao.html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热点：文件柜大全、金属文件柜税收编码、旧货市场铁皮柜、金属文件柜价格、办公柜文件柜、金属文件柜是什么材质、各种墙柜图片、金属文件柜制造属于什么行业、多层文件柜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6a95e2d1b44e2" w:history="1">
      <w:r>
        <w:rPr>
          <w:rStyle w:val="Hyperlink"/>
        </w:rPr>
        <w:t>中国金属文件柜行业深度调研及未来趋势预测报告（2025-2031年）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nShuWenJianJuShiChangDiaoChaFenXiBaoGao.html" TargetMode="External" Id="R346bd617e07b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nShuWenJianJuShiChangDiaoChaFenXiBaoGao.html" TargetMode="External" Id="Rb326a95e2d1b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2025-02-08T23:25:00Z</dcterms:created>
  <dcterms:modified xsi:type="dcterms:W3CDTF">2025-02-09T00:25:00Z</dcterms:modified>
  <dc:subject>中国金属文件柜行业深度调研及未来趋势预测报告（2025-2031年）</dc:subject>
  <dc:title>中国金属文件柜行业深度调研及未来趋势预测报告（2025-2031年）</dc:title>
  <cp:keywords>中国金属文件柜行业深度调研及未来趋势预测报告（2025-2031年）</cp:keywords>
  <dc:description>中国金属文件柜行业深度调研及未来趋势预测报告（2025-2031年）</dc:description>
</cp:coreProperties>
</file>