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117f86ada49b6" w:history="1">
              <w:r>
                <w:rPr>
                  <w:rStyle w:val="Hyperlink"/>
                </w:rPr>
                <w:t>2026-2032年全球与中国鱼探传感器行业现状及行业前景分析报告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117f86ada49b6" w:history="1">
              <w:r>
                <w:rPr>
                  <w:rStyle w:val="Hyperlink"/>
                </w:rPr>
                <w:t>2026-2032年全球与中国鱼探传感器行业现状及行业前景分析报告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117f86ada49b6" w:history="1">
                <w:r>
                  <w:rPr>
                    <w:rStyle w:val="Hyperlink"/>
                  </w:rPr>
                  <w:t>https://www.20087.com/9/71/YuTanChuanGanQiFaZhanQianJingFenXi.html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探传感器是水下探测设备的核心感知单元，通过声呐（Sonar）技术发射与接收超声波信号，用于探测水下鱼群、地形结构、障碍物及水深信息，广泛应用于休闲垂钓、商业捕捞、水产养殖及水文调查。鱼探传感器采用多频段（如50/83/200 kHz）或CHIRP（线性调频）技术，结合高灵敏度压电陶瓷换能器与数字信号处理算法，实现厘米级深度分辨率与数百米探测深度。高端型号已集成侧扫成像、下视扫描（DownScan）及AI辅助鱼种识别功能，并支持GPS联动、无线数据传输与手机APP可视化。然而，在浑浊水域、强水流、浅水多回波或高藻类浓度环境中，声波散射与混响易导致目标误判；同时，换能器长期暴露于盐雾、生物附着及机械冲击下，性能衰减影响可靠性。国产鱼探传感器在高频信号处理算法、低功耗设计及海洋环境耐久性验证方面仍处工程化爬坡阶段。</w:t>
      </w:r>
      <w:r>
        <w:rPr>
          <w:rFonts w:hint="eastAsia"/>
        </w:rPr>
        <w:br/>
      </w:r>
      <w:r>
        <w:rPr>
          <w:rFonts w:hint="eastAsia"/>
        </w:rPr>
        <w:t>　　未来，鱼探传感器将朝着多模态融合、边缘智能与生态可持续方向演进。结合水下光学成像、激光雷达（LiDAR）或磁力计的复合传感系统可交叉验证目标属性，提升识别准确性；嵌入式神经网络可在设备端实时区分鱼群、沉木、岩石或水草，减少误报。在能源管理上，集成微型太阳能板或动能回收装置将延长野外使用时间。材料端，抗生物污损涂层与可回收压电复合材料将降低环境足迹。同时，面向智慧渔业与生态保护，支持同步监测水温、溶解氧、pH值等水质参数的多功能探头将成为新标准。长远看，该传感器将从单一探测工具升级为水下生态系统智能感知节点，其技术突破将深度支撑可持续渔业管理、生物多样性保护与蓝色经济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117f86ada49b6" w:history="1">
        <w:r>
          <w:rPr>
            <w:rStyle w:val="Hyperlink"/>
          </w:rPr>
          <w:t>2026-2032年全球与中国鱼探传感器行业现状及行业前景分析报告</w:t>
        </w:r>
      </w:hyperlink>
      <w:r>
        <w:rPr>
          <w:rFonts w:hint="eastAsia"/>
        </w:rPr>
        <w:t>》依托国家统计局、相关行业协会及科研机构的详实数据，结合鱼探传感器行业研究团队的长期监测，系统分析了鱼探传感器行业的市场规模、需求特征及产业链结构。报告全面阐述了鱼探传感器行业现状，科学预测了市场前景与发展趋势，重点评估了鱼探传感器重点企业的经营表现及竞争格局。同时，报告深入剖析了价格动态、市场集中度及品牌影响力，并对鱼探传感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按产品类型细分，全球鱼探传感器市场规模2021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单频传感器</w:t>
      </w:r>
      <w:r>
        <w:rPr>
          <w:rFonts w:hint="eastAsia"/>
        </w:rPr>
        <w:br/>
      </w:r>
      <w:r>
        <w:rPr>
          <w:rFonts w:hint="eastAsia"/>
        </w:rPr>
        <w:t>　　　　1.3.3 双频传感器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按应用细分，全球鱼探传感器市场规模2021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皮划艇钓鱼</w:t>
      </w:r>
      <w:r>
        <w:rPr>
          <w:rFonts w:hint="eastAsia"/>
        </w:rPr>
        <w:br/>
      </w:r>
      <w:r>
        <w:rPr>
          <w:rFonts w:hint="eastAsia"/>
        </w:rPr>
        <w:t>　　　　1.4.3 冰钓</w:t>
      </w:r>
      <w:r>
        <w:rPr>
          <w:rFonts w:hint="eastAsia"/>
        </w:rPr>
        <w:br/>
      </w:r>
      <w:r>
        <w:rPr>
          <w:rFonts w:hint="eastAsia"/>
        </w:rPr>
        <w:t>　　　　1.4.4 近海捕鱼</w:t>
      </w:r>
      <w:r>
        <w:rPr>
          <w:rFonts w:hint="eastAsia"/>
        </w:rPr>
        <w:br/>
      </w:r>
      <w:r>
        <w:rPr>
          <w:rFonts w:hint="eastAsia"/>
        </w:rPr>
        <w:t>　　　　1.4.5 拖钓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鱼探传感器行业发展总体概况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鱼探传感器行业发展主要特点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鱼探传感器行业发展影响因素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鱼探传感器有利因素</w:t>
      </w:r>
      <w:r>
        <w:rPr>
          <w:rFonts w:hint="eastAsia"/>
        </w:rPr>
        <w:br/>
      </w:r>
      <w:r>
        <w:rPr>
          <w:rFonts w:hint="eastAsia"/>
        </w:rPr>
        <w:t>　　　　1.5.3 .2 鱼探传感器不利因素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全球市场，近三年鱼探传感器主要企业占有率及排名（按销量）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鱼探传感器主要企业在国际市场占有率（按销量，2023-2026）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2025年鱼探传感器主要企业在国际市场排名（按销量）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全球市场主要企业鱼探传感器销量（2023-2026）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全球市场，近三年鱼探传感器主要企业占有率及排名（按收入）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鱼探传感器主要企业在国际市场占有率（按收入，2023-2026）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2025年鱼探传感器主要企业在国际市场排名（按收入）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全球市场主要企业鱼探传感器销售收入（2023-2026）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全球市场主要企业鱼探传感器销售价格（2023-2026）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中国市场，近三年鱼探传感器主要企业占有率及排名（按销量）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鱼探传感器主要企业在中国市场占有率（按销量，2023-2026）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2025年鱼探传感器主要企业在中国市场排名（按销量）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中国市场主要企业鱼探传感器销量（2023-2026）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中国市场，近三年鱼探传感器主要企业占有率及排名（按收入）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鱼探传感器主要企业在中国市场占有率（按收入，2023-2026）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2025年鱼探传感器主要企业在中国市场排名（按收入）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中国市场主要企业鱼探传感器销售收入（2023-2026）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全球主要厂商鱼探传感器总部及产地分布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全球主要厂商成立时间及鱼探传感器商业化日期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全球主要厂商鱼探传感器产品类型及应用</w:t>
      </w:r>
      <w:r>
        <w:rPr>
          <w:rFonts w:hint="eastAsia"/>
        </w:rPr>
        <w:br/>
      </w:r>
      <w:r>
        <w:rPr>
          <w:rFonts w:hint="eastAsia"/>
        </w:rPr>
        <w:t>　　2.9 鱼探传感器行业集中度、竞争程度分析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鱼探传感器行业集中度分析：2025年全球Top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全球鱼探传感器第一梯队、第二梯队和第三梯队生产商（品牌）及市场份额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全球鱼探传感器总体规模分析</w:t>
      </w:r>
      <w:r>
        <w:rPr>
          <w:rFonts w:hint="eastAsia"/>
        </w:rPr>
        <w:br/>
      </w:r>
      <w:r>
        <w:rPr>
          <w:rFonts w:hint="eastAsia"/>
        </w:rPr>
        <w:t>　　3.1 全球鱼探传感器供需现状及预测（2021-2032）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全球鱼探传感器产能、产量、产能利用率及发展趋势（2021-2032）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全球鱼探传感器产量、需求量及发展趋势（2021-2032）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全球主要地区鱼探传感器产量及发展趋势（2021-2032）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全球主要地区鱼探传感器产量（2021-2026）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全球主要地区鱼探传感器产量（2027-2032）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全球主要地区鱼探传感器产量市场份额（2021-2032）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中国鱼探传感器供需现状及预测（2021-2032）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中国鱼探传感器产能、产量、产能利用率及发展趋势（2021-2032）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中国鱼探传感器产量、市场需求量及发展趋势（2021-2032）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中国市场鱼探传感器进出口（2021-2032）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全球鱼探传感器销量及销售额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全球市场鱼探传感器销售额（2021-2032）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全球市场鱼探传感器销量（2021-2032）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全球市场鱼探传感器价格趋势（2021-2032）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全球鱼探传感器主要地区分析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全球主要地区鱼探传感器市场规模分析：2021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全球主要地区鱼探传感器销售收入及市场份额（2021-2026）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全球主要地区鱼探传感器销售收入预测（2027-2032）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全球主要地区鱼探传感器销量分析：2021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全球主要地区鱼探传感器销量及市场份额（2021-2026）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全球主要地区鱼探传感器销量及市场份额预测（2027-2032）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北美市场鱼探传感器销量、收入及增长率（2021-2032）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欧洲市场鱼探传感器销量、收入及增长率（2021-2032）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中国市场鱼探传感器销量、收入及增长率（2021-2032）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日本市场鱼探传感器销量、收入及增长率（2021-2032）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东南亚市场鱼探传感器销量、收入及增长率（2021-2032）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印度市场鱼探传感器销量、收入及增长率（2021-2032）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南美市场鱼探传感器销量、收入及增长率（2021-2032）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中东市场鱼探传感器销量、收入及增长率（2021-2032）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重点企业（1）基本信息、鱼探传感器生产基地、销售区域、竞争对手及市场地位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鱼探传感器产品规格、参数及市场应用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鱼探传感器销量、收入、价格及毛利率（2021-2026）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重点企业（2）基本信息、鱼探传感器生产基地、销售区域、竞争对手及市场地位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鱼探传感器产品规格、参数及市场应用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鱼探传感器销量、收入、价格及毛利率（2021-2026）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重点企业（3）基本信息、鱼探传感器生产基地、销售区域、竞争对手及市场地位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鱼探传感器产品规格、参数及市场应用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鱼探传感器销量、收入、价格及毛利率（2021-2026）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重点企业（4）基本信息、鱼探传感器生产基地、销售区域、竞争对手及市场地位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鱼探传感器产品规格、参数及市场应用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鱼探传感器销量、收入、价格及毛利率（2021-2026）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重点企业（5）基本信息、鱼探传感器生产基地、销售区域、竞争对手及市场地位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鱼探传感器产品规格、参数及市场应用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鱼探传感器销量、收入、价格及毛利率（2021-2026）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重点企业（6）基本信息、鱼探传感器生产基地、销售区域、竞争对手及市场地位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鱼探传感器产品规格、参数及市场应用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鱼探传感器销量、收入、价格及毛利率（2021-2026）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重点企业（7）基本信息、鱼探传感器生产基地、销售区域、竞争对手及市场地位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鱼探传感器产品规格、参数及市场应用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鱼探传感器销量、收入、价格及毛利率（2021-2026）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重点企业（8）基本信息、鱼探传感器生产基地、销售区域、竞争对手及市场地位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鱼探传感器产品规格、参数及市场应用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鱼探传感器销量、收入、价格及毛利率（2021-2026）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重点企业（9）基本信息、鱼探传感器生产基地、销售区域、竞争对手及市场地位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鱼探传感器产品规格、参数及市场应用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鱼探传感器销量、收入、价格及毛利率（2021-2026）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重点企业（10）基本信息、鱼探传感器生产基地、销售区域、竞争对手及市场地位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鱼探传感器产品规格、参数及市场应用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鱼探传感器销量、收入、价格及毛利率（2021-2026）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重点企业（11）基本信息、鱼探传感器生产基地、销售区域、竞争对手及市场地位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鱼探传感器产品规格、参数及市场应用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鱼探传感器销量、收入、价格及毛利率（2021-2026）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重点企业（12）基本信息、鱼探传感器生产基地、销售区域、竞争对手及市场地位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鱼探传感器产品规格、参数及市场应用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鱼探传感器销量、收入、价格及毛利率（2021-2026）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重点企业（13）基本信息、鱼探传感器生产基地、销售区域、竞争对手及市场地位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鱼探传感器产品规格、参数及市场应用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鱼探传感器销量、收入、价格及毛利率（2021-2026）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重点企业（14）基本信息、鱼探传感器生产基地、销售区域、竞争对手及市场地位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鱼探传感器产品规格、参数及市场应用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鱼探传感器销量、收入、价格及毛利率（2021-2026）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重点企业（15）基本信息、鱼探传感器生产基地、销售区域、竞争对手及市场地位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鱼探传感器产品规格、参数及市场应用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鱼探传感器销量、收入、价格及毛利率（2021-2026）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不同产品类型鱼探传感器分析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全球不同产品类型鱼探传感器销量（2021-2032）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全球不同产品类型鱼探传感器销量及市场份额（2021-2026）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全球不同产品类型鱼探传感器销量预测（2027-2032）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全球不同产品类型鱼探传感器收入（2021-2032）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全球不同产品类型鱼探传感器收入及市场份额（2021-2026）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全球不同产品类型鱼探传感器收入预测（2027-2032）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全球不同产品类型鱼探传感器价格走势（2021-2032）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中国不同产品类型鱼探传感器销量（2021-2032）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中国不同产品类型鱼探传感器销量及市场份额（2021-2026）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中国不同产品类型鱼探传感器销量预测（2027-2032）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中国不同产品类型鱼探传感器收入（2021-2032）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中国不同产品类型鱼探传感器收入及市场份额（2021-2026）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中国不同产品类型鱼探传感器收入预测（2027-2032）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不同应用鱼探传感器分析</w:t>
      </w:r>
      <w:r>
        <w:rPr>
          <w:rFonts w:hint="eastAsia"/>
        </w:rPr>
        <w:br/>
      </w:r>
      <w:r>
        <w:rPr>
          <w:rFonts w:hint="eastAsia"/>
        </w:rPr>
        <w:t>　　7.1 全球不同应用鱼探传感器销量（2021-2032）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全球不同应用鱼探传感器销量及市场份额（2021-2026）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全球不同应用鱼探传感器销量预测（2027-2032）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全球不同应用鱼探传感器收入（2021-2032）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全球不同应用鱼探传感器收入及市场份额（2021-2026）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全球不同应用鱼探传感器收入预测（2027-2032）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全球不同应用鱼探传感器价格走势（2021-2032）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中国不同应用鱼探传感器销量（2021-2032）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中国不同应用鱼探传感器销量及市场份额（2021-2026）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中国不同应用鱼探传感器销量预测（2027-2032）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中国不同应用鱼探传感器收入（2021-2032）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中国不同应用鱼探传感器收入及市场份额（2021-2026）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中国不同应用鱼探传感器收入预测（2027-2032）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鱼探传感器行业发展趋势</w:t>
      </w:r>
      <w:r>
        <w:rPr>
          <w:rFonts w:hint="eastAsia"/>
        </w:rPr>
        <w:br/>
      </w:r>
      <w:r>
        <w:rPr>
          <w:rFonts w:hint="eastAsia"/>
        </w:rPr>
        <w:t>　　8.2 鱼探传感器行业主要驱动因素</w:t>
      </w:r>
      <w:r>
        <w:rPr>
          <w:rFonts w:hint="eastAsia"/>
        </w:rPr>
        <w:br/>
      </w:r>
      <w:r>
        <w:rPr>
          <w:rFonts w:hint="eastAsia"/>
        </w:rPr>
        <w:t>　　8.3 鱼探传感器中国企业SWOT分析</w:t>
      </w:r>
      <w:r>
        <w:rPr>
          <w:rFonts w:hint="eastAsia"/>
        </w:rPr>
        <w:br/>
      </w:r>
      <w:r>
        <w:rPr>
          <w:rFonts w:hint="eastAsia"/>
        </w:rPr>
        <w:t>　　8.4 中国鱼探传感器行业政策环境分析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鱼探传感器行业产业链简介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鱼探传感器行业供应链分析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鱼探传感器主要原料及供应情况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鱼探传感器行业采购模式</w:t>
      </w:r>
      <w:r>
        <w:rPr>
          <w:rFonts w:hint="eastAsia"/>
        </w:rPr>
        <w:br/>
      </w:r>
      <w:r>
        <w:rPr>
          <w:rFonts w:hint="eastAsia"/>
        </w:rPr>
        <w:t>　　9.3 鱼探传感器行业生产模式</w:t>
      </w:r>
      <w:r>
        <w:rPr>
          <w:rFonts w:hint="eastAsia"/>
        </w:rPr>
        <w:br/>
      </w:r>
      <w:r>
        <w:rPr>
          <w:rFonts w:hint="eastAsia"/>
        </w:rPr>
        <w:t>　　9.4 鱼探传感器行业销售模式及销售渠道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按产品类型细分，全球鱼探传感器市场规模2021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按应用细分，全球鱼探传感器市场规模（CAGR）2021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鱼探传感器行业发展主要特点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鱼探传感器行业发展有利因素分析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鱼探传感器行业发展不利因素分析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进入鱼探传感器行业壁垒</w:t>
      </w:r>
      <w:r>
        <w:rPr>
          <w:rFonts w:hint="eastAsia"/>
        </w:rPr>
        <w:br/>
      </w:r>
      <w:r>
        <w:rPr>
          <w:rFonts w:hint="eastAsia"/>
        </w:rPr>
        <w:t>　　表 7： 鱼探传感器主要企业在国际市场占有率（按销量，2023-2026）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2025年鱼探传感器主要企业在国际市场排名（按销量）&amp;（千件）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全球市场主要企业鱼探传感器销量（2023-2026）&amp;（千件）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鱼探传感器主要企业在国际市场占有率（按收入，2023-2026）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2025年鱼探传感器主要企业在国际市场排名（按收入）&amp;（万元）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全球市场主要企业鱼探传感器销售收入（2023-2026）&amp;（万元）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全球市场主要企业鱼探传感器销售价格（2023-2026）&amp;（元/件）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鱼探传感器主要企业在中国市场占有率（按销量，2023-2026）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2025年鱼探传感器主要企业在中国市场排名（按销量）&amp;（千件）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中国市场主要企业鱼探传感器销量（2023-2026）&amp;（千件）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鱼探传感器主要企业在中国市场占有率（按收入，2023-2026）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2025年鱼探传感器主要企业在中国市场排名（按收入）&amp;（万元）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中国市场主要企业鱼探传感器销售收入（2023-2026）&amp;（万元）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全球主要厂商鱼探传感器总部及产地分布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全球主要厂商成立时间及鱼探传感器商业化日期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全球主要厂商鱼探传感器产品类型及应用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2025年全球鱼探传感器主要厂商市场地位（第一梯队、第二梯队和第三梯队）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全球鱼探传感器市场投资、并购等现状分析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全球主要地区鱼探传感器产量增速（CAGR）：（2021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全球主要地区鱼探传感器产量（2021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全球主要地区鱼探传感器产量（2021-2026）&amp;（千件）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全球主要地区鱼探传感器产量（2027-2032）&amp;（千件）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全球主要地区鱼探传感器产量市场份额（2021-2026）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全球主要地区鱼探传感器产量市场份额（2027-2032）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中国市场鱼探传感器产量、销量、进出口（2021-2026）&amp;（千件）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中国市场鱼探传感器产量、销量、进出口预测（2027-2032）&amp;（千件）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全球主要地区鱼探传感器销售收入增速：（2021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全球主要地区鱼探传感器销售收入（2021-2026）&amp;（万元）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全球主要地区鱼探传感器销售收入市场份额（2021-2026）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全球主要地区鱼探传感器收入（2027-2032）&amp;（万元）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全球主要地区鱼探传感器收入市场份额（2027-2032）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全球主要地区鱼探传感器销量（千件）：2021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全球主要地区鱼探传感器销量（2021-2026）&amp;（千件）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全球主要地区鱼探传感器销量市场份额（2021-2026）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全球主要地区鱼探传感器销量（2027-2032）&amp;（千件）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全球主要地区鱼探传感器销量份额（2027-2032）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鱼探传感器生产基地、销售区域、竞争对手及市场地位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鱼探传感器产品规格、参数及市场应用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鱼探传感器销量（千件）、收入（万元）、价格（元/件）及毛利率（2021-2026）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鱼探传感器生产基地、销售区域、竞争对手及市场地位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鱼探传感器产品规格、参数及市场应用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鱼探传感器销量（千件）、收入（万元）、价格（元/件）及毛利率（2021-2026）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鱼探传感器生产基地、销售区域、竞争对手及市场地位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鱼探传感器产品规格、参数及市场应用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鱼探传感器销量（千件）、收入（万元）、价格（元/件）及毛利率（2021-2026）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鱼探传感器生产基地、销售区域、竞争对手及市场地位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鱼探传感器产品规格、参数及市场应用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鱼探传感器销量（千件）、收入（万元）、价格（元/件）及毛利率（2021-2026）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鱼探传感器生产基地、销售区域、竞争对手及市场地位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鱼探传感器产品规格、参数及市场应用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鱼探传感器销量（千件）、收入（万元）、价格（元/件）及毛利率（2021-2026）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鱼探传感器生产基地、销售区域、竞争对手及市场地位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鱼探传感器产品规格、参数及市场应用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鱼探传感器销量（千件）、收入（万元）、价格（元/件）及毛利率（2021-2026）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鱼探传感器生产基地、销售区域、竞争对手及市场地位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鱼探传感器产品规格、参数及市场应用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鱼探传感器销量（千件）、收入（万元）、价格（元/件）及毛利率（2021-2026）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鱼探传感器生产基地、销售区域、竞争对手及市场地位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鱼探传感器产品规格、参数及市场应用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鱼探传感器销量（千件）、收入（万元）、价格（元/件）及毛利率（2021-2026）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鱼探传感器生产基地、销售区域、竞争对手及市场地位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鱼探传感器产品规格、参数及市场应用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鱼探传感器销量（千件）、收入（万元）、价格（元/件）及毛利率（2021-2026）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鱼探传感器生产基地、销售区域、竞争对手及市场地位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鱼探传感器产品规格、参数及市场应用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鱼探传感器销量（千件）、收入（万元）、价格（元/件）及毛利率（2021-2026）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鱼探传感器生产基地、销售区域、竞争对手及市场地位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鱼探传感器产品规格、参数及市场应用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鱼探传感器销量（千件）、收入（万元）、价格（元/件）及毛利率（2021-2026）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鱼探传感器生产基地、销售区域、竞争对手及市场地位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鱼探传感器产品规格、参数及市场应用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鱼探传感器销量（千件）、收入（万元）、价格（元/件）及毛利率（2021-2026）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鱼探传感器生产基地、销售区域、竞争对手及市场地位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鱼探传感器产品规格、参数及市场应用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鱼探传感器销量（千件）、收入（万元）、价格（元/件）及毛利率（2021-2026）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鱼探传感器生产基地、销售区域、竞争对手及市场地位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鱼探传感器产品规格、参数及市场应用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鱼探传感器销量（千件）、收入（万元）、价格（元/件）及毛利率（2021-2026）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鱼探传感器生产基地、销售区域、竞争对手及市场地位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鱼探传感器产品规格、参数及市场应用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鱼探传感器销量（千件）、收入（万元）、价格（元/件）及毛利率（2021-2026）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全球不同产品类型鱼探传感器销量（2021-2026）&amp;（千件）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全球不同产品类型鱼探传感器销量市场份额（2021-2026）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全球不同产品类型鱼探传感器销量预测（2027-2032）&amp;（千件）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全球市场不同产品类型鱼探传感器销量市场份额预测（2027-2032）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全球不同产品类型鱼探传感器收入（2021-2026）&amp;（万元）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全球不同产品类型鱼探传感器收入市场份额（2021-2026）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全球不同产品类型鱼探传感器收入预测（2027-2032）&amp;（万元）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全球不同产品类型鱼探传感器收入市场份额预测（2027-2032）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中国不同产品类型鱼探传感器销量（2021-2026）&amp;（千件）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中国不同产品类型鱼探传感器销量市场份额（2021-2026）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中国不同产品类型鱼探传感器销量预测（2027-2032）&amp;（千件）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全球市场不同产品类型鱼探传感器销量市场份额预测（2027-2032）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中国不同产品类型鱼探传感器收入（2021-2026）&amp;（万元）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中国不同产品类型鱼探传感器收入市场份额（2021-2026）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中国不同产品类型鱼探传感器收入预测（2027-2032）&amp;（万元）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中国不同产品类型鱼探传感器收入市场份额预测（2027-2032）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全球不同应用鱼探传感器销量（2021-2026）&amp;（千件）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全球不同应用鱼探传感器销量市场份额（2021-2026）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全球不同应用鱼探传感器销量预测（2027-2032）&amp;（千件）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全球市场不同应用鱼探传感器销量市场份额预测（2027-2032）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全球不同应用鱼探传感器收入（2021-2026）&amp;（万元）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全球不同应用鱼探传感器收入市场份额（2021-2026）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全球不同应用鱼探传感器收入预测（2027-2032）&amp;（万元）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全球不同应用鱼探传感器收入市场份额预测（2027-2032）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中国不同应用鱼探传感器销量（2021-2026）&amp;（千件）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中国不同应用鱼探传感器销量市场份额（2021-2026）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中国不同应用鱼探传感器销量预测（2027-2032）&amp;（千件）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中国市场不同应用鱼探传感器销量市场份额预测（2027-2032）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中国不同应用鱼探传感器收入（2021-2026）&amp;（万元）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中国不同应用鱼探传感器收入市场份额（2021-2026）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中国不同应用鱼探传感器收入预测（2027-2032）&amp;（万元）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中国不同应用鱼探传感器收入市场份额预测（2027-2032）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鱼探传感器行业发展趋势</w:t>
      </w:r>
      <w:r>
        <w:rPr>
          <w:rFonts w:hint="eastAsia"/>
        </w:rPr>
        <w:br/>
      </w:r>
      <w:r>
        <w:rPr>
          <w:rFonts w:hint="eastAsia"/>
        </w:rPr>
        <w:t>　　表 151： 鱼探传感器行业主要驱动因素</w:t>
      </w:r>
      <w:r>
        <w:rPr>
          <w:rFonts w:hint="eastAsia"/>
        </w:rPr>
        <w:br/>
      </w:r>
      <w:r>
        <w:rPr>
          <w:rFonts w:hint="eastAsia"/>
        </w:rPr>
        <w:t>　　表 152： 鱼探传感器行业供应链分析</w:t>
      </w:r>
      <w:r>
        <w:rPr>
          <w:rFonts w:hint="eastAsia"/>
        </w:rPr>
        <w:br/>
      </w:r>
      <w:r>
        <w:rPr>
          <w:rFonts w:hint="eastAsia"/>
        </w:rPr>
        <w:t>　　表 153： 鱼探传感器上游原料供应商</w:t>
      </w:r>
      <w:r>
        <w:rPr>
          <w:rFonts w:hint="eastAsia"/>
        </w:rPr>
        <w:br/>
      </w:r>
      <w:r>
        <w:rPr>
          <w:rFonts w:hint="eastAsia"/>
        </w:rPr>
        <w:t>　　表 154： 鱼探传感器主要地区不同应用客户分析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鱼探传感器典型经销商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鱼探传感器产品图片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全球不同产品类型鱼探传感器销售额2021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全球不同产品类型鱼探传感器市场份额2025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单频传感器产品图片</w:t>
      </w:r>
      <w:r>
        <w:rPr>
          <w:rFonts w:hint="eastAsia"/>
        </w:rPr>
        <w:br/>
      </w:r>
      <w:r>
        <w:rPr>
          <w:rFonts w:hint="eastAsia"/>
        </w:rPr>
        <w:t>　　图 5： 双频传感器产品图片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全球不同应用鱼探传感器市场份额2025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皮划艇钓鱼</w:t>
      </w:r>
      <w:r>
        <w:rPr>
          <w:rFonts w:hint="eastAsia"/>
        </w:rPr>
        <w:br/>
      </w:r>
      <w:r>
        <w:rPr>
          <w:rFonts w:hint="eastAsia"/>
        </w:rPr>
        <w:t>　　图 9： 冰钓</w:t>
      </w:r>
      <w:r>
        <w:rPr>
          <w:rFonts w:hint="eastAsia"/>
        </w:rPr>
        <w:br/>
      </w:r>
      <w:r>
        <w:rPr>
          <w:rFonts w:hint="eastAsia"/>
        </w:rPr>
        <w:t>　　图 10： 近海捕鱼</w:t>
      </w:r>
      <w:r>
        <w:rPr>
          <w:rFonts w:hint="eastAsia"/>
        </w:rPr>
        <w:br/>
      </w:r>
      <w:r>
        <w:rPr>
          <w:rFonts w:hint="eastAsia"/>
        </w:rPr>
        <w:t>　　图 11： 拖钓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2025年全球前五大生产商鱼探传感器市场份额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2025年全球鱼探传感器第一梯队、第二梯队和第三梯队厂商及市场份额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全球鱼探传感器产能、产量、产能利用率及发展趋势（2021-2032）&amp;（千件）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全球鱼探传感器产量、需求量及发展趋势（2021-2032）&amp;（千件）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全球主要地区鱼探传感器产量市场份额（2021-2032）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中国鱼探传感器产能、产量、产能利用率及发展趋势（2021-2032）&amp;（千件）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中国鱼探传感器产量、市场需求量及发展趋势（2021-2032）&amp;（千件）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全球鱼探传感器市场销售额及增长率：（2021-2032）&amp;（万元）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全球市场鱼探传感器市场规模：2021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全球市场鱼探传感器销量及增长率（2021-2032）&amp;（千件）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全球市场鱼探传感器价格趋势（2021-2032）&amp;（元/件）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全球主要地区鱼探传感器销售收入（2021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全球主要地区鱼探传感器销售收入市场份额（2021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北美市场鱼探传感器销量及增长率（2021-2032）&amp;（千件）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北美市场鱼探传感器收入及增长率（2021-2032）&amp;（万元）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欧洲市场鱼探传感器销量及增长率（2021-2032）&amp;（千件）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欧洲市场鱼探传感器收入及增长率（2021-2032）&amp;（万元）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中国市场鱼探传感器销量及增长率（2021-2032）&amp;（千件）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中国市场鱼探传感器收入及增长率（2021-2032）&amp;（万元）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日本市场鱼探传感器销量及增长率（2021-2032）&amp;（千件）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日本市场鱼探传感器收入及增长率（2021-2032）&amp;（万元）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东南亚市场鱼探传感器销量及增长率（2021-2032）&amp;（千件）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东南亚市场鱼探传感器收入及增长率（2021-2032）&amp;（万元）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印度市场鱼探传感器销量及增长率（2021-2032）&amp;（千件）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印度市场鱼探传感器收入及增长率（2021-2032）&amp;（万元）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南美市场鱼探传感器销量及增长率（2021-2032）&amp;（千件）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南美市场鱼探传感器收入及增长率（2021-2032）&amp;（万元）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中东市场鱼探传感器销量及增长率（2021-2032）&amp;（千件）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中东市场鱼探传感器收入及增长率（2021-2032）&amp;（万元）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全球不同产品类型鱼探传感器价格走势（2021-2032）&amp;（元/件）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全球不同应用鱼探传感器价格走势（2021-2032）&amp;（元/件）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鱼探传感器中国企业SWOT分析</w:t>
      </w:r>
      <w:r>
        <w:rPr>
          <w:rFonts w:hint="eastAsia"/>
        </w:rPr>
        <w:br/>
      </w:r>
      <w:r>
        <w:rPr>
          <w:rFonts w:hint="eastAsia"/>
        </w:rPr>
        <w:t>　　图 45： 鱼探传感器产业链</w:t>
      </w:r>
      <w:r>
        <w:rPr>
          <w:rFonts w:hint="eastAsia"/>
        </w:rPr>
        <w:br/>
      </w:r>
      <w:r>
        <w:rPr>
          <w:rFonts w:hint="eastAsia"/>
        </w:rPr>
        <w:t>　　图 46： 鱼探传感器行业采购模式分析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鱼探传感器行业生产模式</w:t>
      </w:r>
      <w:r>
        <w:rPr>
          <w:rFonts w:hint="eastAsia"/>
        </w:rPr>
        <w:br/>
      </w:r>
      <w:r>
        <w:rPr>
          <w:rFonts w:hint="eastAsia"/>
        </w:rPr>
        <w:t>　　图 48： 鱼探传感器行业销售模式分析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117f86ada49b6" w:history="1">
        <w:r>
          <w:rPr>
            <w:rStyle w:val="Hyperlink"/>
          </w:rPr>
          <w:t>2026-2032年全球与中国鱼探传感器行业现状及行业前景分析报告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117f86ada49b6" w:history="1">
        <w:r>
          <w:rPr>
            <w:rStyle w:val="Hyperlink"/>
          </w:rPr>
          <w:t>https://www.20087.com/9/71/YuTanChuanGanQiFaZhanQianJingFenXi.html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ab1f914a64ab6" w:history="1">
      <w:r>
        <w:rPr>
          <w:rStyle w:val="Hyperlink"/>
        </w:rPr>
        <w:t>2026-2032年全球与中国鱼探传感器行业现状及行业前景分析报告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YuTanChuanGanQiFaZhanQianJingFenXi.html" TargetMode="External" Id="Rd55117f86ada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YuTanChuanGanQiFaZhanQianJingFenXi.html" TargetMode="External" Id="R719ab1f914a6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2026-01-31T05:39:39Z</dcterms:created>
  <dcterms:modified xsi:type="dcterms:W3CDTF">2026-01-31T06:39:39Z</dcterms:modified>
  <dc:subject>2026-2032年全球与中国鱼探传感器行业现状及行业前景分析报告</dc:subject>
  <dc:title>2026-2032年全球与中国鱼探传感器行业现状及行业前景分析报告</dc:title>
  <cp:keywords>2026-2032年全球与中国鱼探传感器行业现状及行业前景分析报告</cp:keywords>
  <dc:description>2026-2032年全球与中国鱼探传感器行业现状及行业前景分析报告</dc:description>
</cp:coreProperties>
</file>