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036b93a5c46ee" w:history="1">
              <w:r>
                <w:rPr>
                  <w:rStyle w:val="Hyperlink"/>
                </w:rPr>
                <w:t>2025-2031年中国中小型农具行业研究分析及发展趋势预测报告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036b93a5c46ee" w:history="1">
              <w:r>
                <w:rPr>
                  <w:rStyle w:val="Hyperlink"/>
                </w:rPr>
                <w:t>2025-2031年中国中小型农具行业研究分析及发展趋势预测报告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036b93a5c46ee" w:history="1">
                <w:r>
                  <w:rPr>
                    <w:rStyle w:val="Hyperlink"/>
                  </w:rPr>
                  <w:t>https://www.20087.com/6/27/ZhongXiaoXingNongJuShiChangQianJ.html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型农具是适用于小规模农场和家庭园艺使用的农业机械设备。近年来，随着农业现代化进程的推进和农民收入水平的提高，中小型农具市场得到了快速发展。产品类型涵盖了播种机、收割机、旋耕机等多种类型，能够满足不同农业生产环节的需求。此外，随着技术的进步，这些农具在功能上更加全面，操作也更加简便，为农户提供了极大的便利。</w:t>
      </w:r>
      <w:r>
        <w:rPr>
          <w:rFonts w:hint="eastAsia"/>
        </w:rPr>
        <w:br/>
      </w:r>
      <w:r>
        <w:rPr>
          <w:rFonts w:hint="eastAsia"/>
        </w:rPr>
        <w:t>　　未来，中小型农具的发展将更加注重技术创新和智能化。一方面，随着物联网、大数据等技术的应用，中小农机将更加智能化，如自动导航、远程监控等功能的加入，可以提高工作效率，减少劳动力需求。另一方面，随着环保要求的提高，绿色、低碳的农具将成为主流，比如采用电动驱动代替燃油驱动，减少环境污染。此外，针对不同作物和土壤条件的定制化解决方案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036b93a5c46ee" w:history="1">
        <w:r>
          <w:rPr>
            <w:rStyle w:val="Hyperlink"/>
          </w:rPr>
          <w:t>2025-2031年中国中小型农具行业研究分析及发展趋势预测报告</w:t>
        </w:r>
      </w:hyperlink>
      <w:r>
        <w:rPr>
          <w:rFonts w:hint="eastAsia"/>
        </w:rPr>
        <w:t>》全面梳理了中小型农具产业链，结合市场需求和市场规模等数据，深入剖析中小型农具行业现状。报告详细探讨了中小型农具市场竞争格局，重点关注重点企业及其品牌影响力，并分析了中小型农具价格机制和细分市场特征。通过对中小型农具技术现状及未来方向的评估，报告展望了中小型农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产业运行环境</w:t>
      </w:r>
      <w:r>
        <w:rPr>
          <w:rFonts w:hint="eastAsia"/>
        </w:rPr>
        <w:br/>
      </w:r>
      <w:r>
        <w:rPr>
          <w:rFonts w:hint="eastAsia"/>
        </w:rPr>
        <w:t>第一章 中小型农具产品概述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中小型农具市场特点分析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中小型农具行业环境分析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中国中小型农具行业政策环境分析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中国中小型农具行业技术环境分析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一、中国中小型农具技术发展概况</w:t>
      </w:r>
      <w:r>
        <w:rPr>
          <w:rFonts w:hint="eastAsia"/>
        </w:rPr>
        <w:br/>
      </w:r>
      <w:r>
        <w:rPr>
          <w:rFonts w:hint="eastAsia"/>
        </w:rPr>
        <w:t>　　　　二、中国中小型农具行业技术发展趋势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中国中小型农具市场分析</w:t>
      </w:r>
      <w:r>
        <w:rPr>
          <w:rFonts w:hint="eastAsia"/>
        </w:rPr>
        <w:br/>
      </w:r>
      <w:r>
        <w:rPr>
          <w:rFonts w:hint="eastAsia"/>
        </w:rPr>
        <w:t>　　第一节 中小型农具市场现状分析及预测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一、2020-2025年中国中小型农具市场规模分析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二、2025-2031年中国中小型农具市场规模预测</w:t>
      </w:r>
      <w:r>
        <w:rPr>
          <w:rFonts w:hint="eastAsia"/>
        </w:rPr>
        <w:br/>
      </w:r>
      <w:r>
        <w:rPr>
          <w:rFonts w:hint="eastAsia"/>
        </w:rPr>
        <w:t>　　第二节 中小型农具产品产能分析及预测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一、2020-2025年中国中小型农具产能分析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二、2025-2031年中国中小型农具产能预测</w:t>
      </w:r>
      <w:r>
        <w:rPr>
          <w:rFonts w:hint="eastAsia"/>
        </w:rPr>
        <w:br/>
      </w:r>
      <w:r>
        <w:rPr>
          <w:rFonts w:hint="eastAsia"/>
        </w:rPr>
        <w:t>　　第三节 中小型农具产品产值分析及预测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一、2020-2025年中国中小型农具产值分析</w:t>
      </w:r>
      <w:r>
        <w:rPr>
          <w:rFonts w:hint="eastAsia"/>
        </w:rPr>
        <w:br/>
      </w:r>
      <w:r>
        <w:rPr>
          <w:rFonts w:hint="eastAsia"/>
        </w:rPr>
        <w:t>　　　　二、2025-2031年中国中小型农具产值预测</w:t>
      </w:r>
      <w:r>
        <w:rPr>
          <w:rFonts w:hint="eastAsia"/>
        </w:rPr>
        <w:br/>
      </w:r>
      <w:r>
        <w:rPr>
          <w:rFonts w:hint="eastAsia"/>
        </w:rPr>
        <w:t>　　第四节 中小型农具市场需求分析及预测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一、2020-2025年中国中小型农具市场需求分析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二、2025-2031年中国中小型农具市场需求预测</w:t>
      </w:r>
      <w:r>
        <w:rPr>
          <w:rFonts w:hint="eastAsia"/>
        </w:rPr>
        <w:br/>
      </w:r>
      <w:r>
        <w:rPr>
          <w:rFonts w:hint="eastAsia"/>
        </w:rPr>
        <w:t>　　第五节 中小型农具进出口数据分析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一、2020-2025年中国中小型农具进出口数据分析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二、2025-2031年国内中小型农具产品未来进出口情况预测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中小型农具产业渠道分析</w:t>
      </w:r>
      <w:r>
        <w:rPr>
          <w:rFonts w:hint="eastAsia"/>
        </w:rPr>
        <w:br/>
      </w:r>
      <w:r>
        <w:rPr>
          <w:rFonts w:hint="eastAsia"/>
        </w:rPr>
        <w:t>　　第一节 2025年国内中小型农具产品的需求地域分布结构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2020-2025年中国中小型农具产品重点区域市场消费情况分析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2025年国内中小型农具产品的经销模式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中小型农具行业国际化营销模式分析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2025年国内中小型农具产品生产及销售投资运作模式分析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中小型农具特色厂商发展分析</w:t>
      </w:r>
      <w:r>
        <w:rPr>
          <w:rFonts w:hint="eastAsia"/>
        </w:rPr>
        <w:br/>
      </w:r>
      <w:r>
        <w:rPr>
          <w:rFonts w:hint="eastAsia"/>
        </w:rPr>
        <w:t>　　第一节 四川吉峰农机连锁股份有限公司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新疆机械研究院股份有限公司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第一拖拉机股份有限公司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江苏江淮动力股份有限公司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常柴股份有限公司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新界泵业集团股份有限公司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中小型农具行业相关产业分析</w:t>
      </w:r>
      <w:r>
        <w:rPr>
          <w:rFonts w:hint="eastAsia"/>
        </w:rPr>
        <w:br/>
      </w:r>
      <w:r>
        <w:rPr>
          <w:rFonts w:hint="eastAsia"/>
        </w:rPr>
        <w:t>　　第一节 中小型农具行业产业链概述</w:t>
      </w:r>
      <w:r>
        <w:rPr>
          <w:rFonts w:hint="eastAsia"/>
        </w:rPr>
        <w:br/>
      </w:r>
      <w:r>
        <w:rPr>
          <w:rFonts w:hint="eastAsia"/>
        </w:rPr>
        <w:t>　　第二节 中小型农具上游行业发展状况分析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中小型农具下游行业发展情况分析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未来几年内中国中小型农具行业竞争格局发展趋势分析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第七章 2025-2031年中小型农具行业前景展望与趋势预测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中小型农具行业投资价值分析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一、2025-2031年国内中小型农具行业盈利能力分析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二、2025-2031年国内中小型农具行业偿债能力分析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三、2025-2031年国内中小型农具产品投资收益率分析</w:t>
      </w:r>
      <w:r>
        <w:rPr>
          <w:rFonts w:hint="eastAsia"/>
        </w:rPr>
        <w:br/>
      </w:r>
      <w:r>
        <w:rPr>
          <w:rFonts w:hint="eastAsia"/>
        </w:rPr>
        <w:t>　　　　四、2025-2031年国内中小型农具行业运营效率分析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2025-2031年国内中小型农具行业投资机会分析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一、国内强劲的经济增长对中小型农具行业的支撑因素分析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二、下游行业的需求对中小型农具行业的推动因素分析</w:t>
      </w:r>
      <w:r>
        <w:rPr>
          <w:rFonts w:hint="eastAsia"/>
        </w:rPr>
        <w:br/>
      </w:r>
      <w:r>
        <w:rPr>
          <w:rFonts w:hint="eastAsia"/>
        </w:rPr>
        <w:t>　　　　三、中小型农具产品相关产业的发展对中小型农具行业的带动因素分析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2025-2031年国内中小型农具行业投资热点及未来投资方向分析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2025-2031年国内中小型农具行业未来市场发展前景预测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2025-2031年中小型农具行业投资战略研究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2025-2031年中国中小型农具行业发展的关键要素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2025-2031年中国中小型农具投资机会分析</w:t>
      </w:r>
      <w:r>
        <w:rPr>
          <w:rFonts w:hint="eastAsia"/>
        </w:rPr>
        <w:br/>
      </w:r>
      <w:r>
        <w:rPr>
          <w:rFonts w:hint="eastAsia"/>
        </w:rPr>
        <w:t>　　　　一、中小型农具行业投资前景</w:t>
      </w:r>
      <w:r>
        <w:rPr>
          <w:rFonts w:hint="eastAsia"/>
        </w:rPr>
        <w:br/>
      </w:r>
      <w:r>
        <w:rPr>
          <w:rFonts w:hint="eastAsia"/>
        </w:rPr>
        <w:t>　　　　二、中小型农具行业投资热点</w:t>
      </w:r>
      <w:r>
        <w:rPr>
          <w:rFonts w:hint="eastAsia"/>
        </w:rPr>
        <w:br/>
      </w:r>
      <w:r>
        <w:rPr>
          <w:rFonts w:hint="eastAsia"/>
        </w:rPr>
        <w:t>　　　　三、中小型农具行业投资区域</w:t>
      </w:r>
      <w:r>
        <w:rPr>
          <w:rFonts w:hint="eastAsia"/>
        </w:rPr>
        <w:br/>
      </w:r>
      <w:r>
        <w:rPr>
          <w:rFonts w:hint="eastAsia"/>
        </w:rPr>
        <w:t>　　　　四、中小型农具行业投资吸引力分析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2025-2031年中国中小型农具投资风险分析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中~智~林　对中小型农具项目的投资建议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2020-2025年分季度国内生产总值增速</w:t>
      </w:r>
      <w:r>
        <w:rPr>
          <w:rFonts w:hint="eastAsia"/>
        </w:rPr>
        <w:br/>
      </w:r>
      <w:r>
        <w:rPr>
          <w:rFonts w:hint="eastAsia"/>
        </w:rPr>
        <w:t>　　图表 2025年中国国内生产总值数据核算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2020-2025年全国城乡居民恩格尔系数对比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2020-2025年中国中小型农具市场规模情况</w:t>
      </w:r>
      <w:r>
        <w:rPr>
          <w:rFonts w:hint="eastAsia"/>
        </w:rPr>
        <w:br/>
      </w:r>
      <w:r>
        <w:rPr>
          <w:rFonts w:hint="eastAsia"/>
        </w:rPr>
        <w:t>　　图表 2025-2031年中国中小型农具市场规模预测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2020-2025年中国中小型农具行业产能情况</w:t>
      </w:r>
      <w:r>
        <w:rPr>
          <w:rFonts w:hint="eastAsia"/>
        </w:rPr>
        <w:br/>
      </w:r>
      <w:r>
        <w:rPr>
          <w:rFonts w:hint="eastAsia"/>
        </w:rPr>
        <w:t>　　图表 2025-2031年中国中小型农具产能预测</w:t>
      </w:r>
      <w:r>
        <w:rPr>
          <w:rFonts w:hint="eastAsia"/>
        </w:rPr>
        <w:br/>
      </w:r>
      <w:r>
        <w:rPr>
          <w:rFonts w:hint="eastAsia"/>
        </w:rPr>
        <w:t>　　图表 2020-2025年我国中小型农具产值情况</w:t>
      </w:r>
      <w:r>
        <w:rPr>
          <w:rFonts w:hint="eastAsia"/>
        </w:rPr>
        <w:br/>
      </w:r>
      <w:r>
        <w:rPr>
          <w:rFonts w:hint="eastAsia"/>
        </w:rPr>
        <w:t>　　图表 2020-2025年我国中型拖拉机产量及增长情况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2020-2025年我国收获后处理机械产量及增长情况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2020-2025年我国棉花加工机械产量及增长情况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2020-2025年我国收获机械产量及增长情况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2025-2031年中国中小型农具行业产值预测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2025-2031年中国中小型农具市场需求预测</w:t>
      </w:r>
      <w:r>
        <w:rPr>
          <w:rFonts w:hint="eastAsia"/>
        </w:rPr>
        <w:br/>
      </w:r>
      <w:r>
        <w:rPr>
          <w:rFonts w:hint="eastAsia"/>
        </w:rPr>
        <w:t>　　图表 2025年我国农业机械行业华东地区市场消费情况</w:t>
      </w:r>
      <w:r>
        <w:rPr>
          <w:rFonts w:hint="eastAsia"/>
        </w:rPr>
        <w:br/>
      </w:r>
      <w:r>
        <w:rPr>
          <w:rFonts w:hint="eastAsia"/>
        </w:rPr>
        <w:t>　　图表 2025年我国农业机械行业中南地区市场消费情况</w:t>
      </w:r>
      <w:r>
        <w:rPr>
          <w:rFonts w:hint="eastAsia"/>
        </w:rPr>
        <w:br/>
      </w:r>
      <w:r>
        <w:rPr>
          <w:rFonts w:hint="eastAsia"/>
        </w:rPr>
        <w:t>　　图表 2025年我国农业机械行业华北地区市场消费情况</w:t>
      </w:r>
      <w:r>
        <w:rPr>
          <w:rFonts w:hint="eastAsia"/>
        </w:rPr>
        <w:br/>
      </w:r>
      <w:r>
        <w:rPr>
          <w:rFonts w:hint="eastAsia"/>
        </w:rPr>
        <w:t>　　图表 2025年我国农业机械行业西部地区市场消费情况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036b93a5c46ee" w:history="1">
        <w:r>
          <w:rPr>
            <w:rStyle w:val="Hyperlink"/>
          </w:rPr>
          <w:t>2025-2031年中国中小型农具行业研究分析及发展趋势预测报告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036b93a5c46ee" w:history="1">
        <w:r>
          <w:rPr>
            <w:rStyle w:val="Hyperlink"/>
          </w:rPr>
          <w:t>https://www.20087.com/6/27/ZhongXiaoXingNongJuShiChangQianJ.html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热点：农业用具有哪些、农业小型机械农具、新型农具大全图片、中小型农机、农机农具、小型农业工具、农业用具、农村种地小型农具、半机械化农具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ede09dc094a4d" w:history="1">
      <w:r>
        <w:rPr>
          <w:rStyle w:val="Hyperlink"/>
        </w:rPr>
        <w:t>2025-2031年中国中小型农具行业研究分析及发展趋势预测报告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ZhongXiaoXingNongJuShiChangQianJ.html" TargetMode="External" Id="Rb42036b93a5c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ZhongXiaoXingNongJuShiChangQianJ.html" TargetMode="External" Id="Raa6ede09dc09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2025-06-29T04:37:00Z</dcterms:created>
  <dcterms:modified xsi:type="dcterms:W3CDTF">2025-06-29T05:37:00Z</dcterms:modified>
  <dc:subject>2025-2031年中国中小型农具行业研究分析及发展趋势预测报告</dc:subject>
  <dc:title>2025-2031年中国中小型农具行业研究分析及发展趋势预测报告</dc:title>
  <cp:keywords>2025-2031年中国中小型农具行业研究分析及发展趋势预测报告</cp:keywords>
  <dc:description>2025-2031年中国中小型农具行业研究分析及发展趋势预测报告</dc:description>
</cp:coreProperties>
</file>