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a89a29418456b" w:history="1">
              <w:r>
                <w:rPr>
                  <w:rStyle w:val="Hyperlink"/>
                </w:rPr>
                <w:t>2026-2032年中国蔬菜育苗市场研究与行业前景分析报告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a89a29418456b" w:history="1">
              <w:r>
                <w:rPr>
                  <w:rStyle w:val="Hyperlink"/>
                </w:rPr>
                <w:t>2026-2032年中国蔬菜育苗市场研究与行业前景分析报告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a89a29418456b" w:history="1">
                <w:r>
                  <w:rPr>
                    <w:rStyle w:val="Hyperlink"/>
                  </w:rPr>
                  <w:t>https://www.20087.com/0/22/ShuCaiYuMiaoDeXianZhuangYuQianJing.html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育苗是现代农业生产中的关键环节，指通过人工控制环境条件，在特定设施或基质中培育蔬菜幼苗的过程，广泛应用于露地与设施栽培。随着设施农业快速发展和种植集约化程度提升，工厂化育苗已成为主流模式，涵盖穴盘育苗、基质育苗、嫁接育苗等多种技术路径。国内部分地区已建立规模化育苗中心，采用温室调控、自动喷灌、LED补光等现代化手段提高出苗率与健苗率。然而，行业内仍面临区域发展不平衡、种苗质量参差不齐、病虫害防控体系不完善、技术服务配套不足等问题，影响育苗产业的标准化与专业化水平。</w:t>
      </w:r>
      <w:r>
        <w:rPr>
          <w:rFonts w:hint="eastAsia"/>
        </w:rPr>
        <w:br/>
      </w:r>
      <w:r>
        <w:rPr>
          <w:rFonts w:hint="eastAsia"/>
        </w:rPr>
        <w:t>　　未来，蔬菜育苗将围绕智能化管理、绿色生产与品种多样化方向持续升级。市场调研网认为，一方面，依托物联网、人工智能与大数据分析技术，构建温湿度自动调控、生长状态识别、病害预警于一体的智能育苗系统，提升育苗效率与稳定性；另一方面，推广生物防治、有机基质、无土栽培等生态友好型技术，减少农药使用并提升种苗安全性。此外，在农业供给侧改革推动下，企业将加快开发抗逆性强、适应性广、市场需求大的专用蔬菜品种，满足不同地区、季节与消费偏好的种植需求。整体来看，蔬菜育苗将在科技赋能与绿色发展双重驱动下，由传统经验型向标准化、集约化、高效化的现代种苗产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2a89a29418456b" w:history="1">
        <w:r>
          <w:rPr>
            <w:rStyle w:val="Hyperlink"/>
          </w:rPr>
          <w:t>2026-2032年中国蔬菜育苗市场研究与行业前景分析报告</w:t>
        </w:r>
      </w:hyperlink>
      <w:r>
        <w:rPr>
          <w:rFonts w:hint="eastAsia"/>
        </w:rPr>
        <w:t>》，2025年蔬菜育苗行业市场规模达 亿元，预计2032年市场规模将达 亿元，期间年均复合增长率（CAGR）达 %。报告依托权威数据资源与长期市场监测，系统分析了蔬菜育苗行业的市场规模、市场需求及产业链结构，深入探讨了蔬菜育苗价格变动与细分市场特征。报告科学预测了蔬菜育苗市场前景及未来发展趋势，重点剖析了行业集中度、竞争格局及重点企业的市场地位，并通过SWOT分析揭示了蔬菜育苗行业机遇与潜在风险。报告为投资者及业内企业提供了全面的市场洞察与决策参考，助力把握蔬菜育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蔬菜育苗行业界定</w:t>
      </w:r>
      <w:r>
        <w:rPr>
          <w:rFonts w:hint="eastAsia"/>
        </w:rPr>
        <w:br/>
      </w:r>
      <w:r>
        <w:rPr>
          <w:rFonts w:hint="eastAsia"/>
        </w:rPr>
        <w:t>　　第一节 蔬菜育苗行业定义</w:t>
      </w:r>
      <w:r>
        <w:rPr>
          <w:rFonts w:hint="eastAsia"/>
        </w:rPr>
        <w:br/>
      </w:r>
      <w:r>
        <w:rPr>
          <w:rFonts w:hint="eastAsia"/>
        </w:rPr>
        <w:t>　　第二节 蔬菜育苗行业特点分析</w:t>
      </w:r>
      <w:r>
        <w:rPr>
          <w:rFonts w:hint="eastAsia"/>
        </w:rPr>
        <w:br/>
      </w:r>
      <w:r>
        <w:rPr>
          <w:rFonts w:hint="eastAsia"/>
        </w:rPr>
        <w:t>　　第三节 蔬菜育苗行业发展历程</w:t>
      </w:r>
      <w:r>
        <w:rPr>
          <w:rFonts w:hint="eastAsia"/>
        </w:rPr>
        <w:br/>
      </w:r>
      <w:r>
        <w:rPr>
          <w:rFonts w:hint="eastAsia"/>
        </w:rPr>
        <w:t>　　第四节 蔬菜育苗产业链分析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中国蔬菜育苗行业发展环境分析</w:t>
      </w:r>
      <w:r>
        <w:rPr>
          <w:rFonts w:hint="eastAsia"/>
        </w:rPr>
        <w:br/>
      </w:r>
      <w:r>
        <w:rPr>
          <w:rFonts w:hint="eastAsia"/>
        </w:rPr>
        <w:t>　　第一节 蔬菜育苗行业经济环境分析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蔬菜育苗行业政策环境分析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一、蔬菜育苗行业相关政策</w:t>
      </w:r>
      <w:r>
        <w:rPr>
          <w:rFonts w:hint="eastAsia"/>
        </w:rPr>
        <w:br/>
      </w:r>
      <w:r>
        <w:rPr>
          <w:rFonts w:hint="eastAsia"/>
        </w:rPr>
        <w:t>　　　　二、蔬菜育苗行业相关标准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2025-2026年蔬菜育苗行业技术发展现状及趋势分析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蔬菜育苗行业技术发展现状分析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国内外蔬菜育苗行业技术差异与原因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蔬菜育苗行业技术发展方向、趋势预测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提升蔬菜育苗行业技术能力策略建议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全球蔬菜育苗行业发展态势分析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全球蔬菜育苗行业总体情况</w:t>
      </w:r>
      <w:r>
        <w:rPr>
          <w:rFonts w:hint="eastAsia"/>
        </w:rPr>
        <w:br/>
      </w:r>
      <w:r>
        <w:rPr>
          <w:rFonts w:hint="eastAsia"/>
        </w:rPr>
        <w:t>　　第二节 蔬菜育苗行业重点国家、地区市场分析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全球蔬菜育苗行业发展前景预测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中国蔬菜育苗行业市场供需状况分析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中国蔬菜育苗行业市场规模情况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中国蔬菜育苗行业市场需求状况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一、2020-2025年蔬菜育苗行业市场需求情况</w:t>
      </w:r>
      <w:r>
        <w:rPr>
          <w:rFonts w:hint="eastAsia"/>
        </w:rPr>
        <w:br/>
      </w:r>
      <w:r>
        <w:rPr>
          <w:rFonts w:hint="eastAsia"/>
        </w:rPr>
        <w:t>　　　　二、蔬菜育苗行业市场需求特点分析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三、2026-2032年蔬菜育苗行业市场需求预测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中国蔬菜育苗行业产量情况分析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一、2020-2025年蔬菜育苗行业产量统计分析</w:t>
      </w:r>
      <w:r>
        <w:rPr>
          <w:rFonts w:hint="eastAsia"/>
        </w:rPr>
        <w:br/>
      </w:r>
      <w:r>
        <w:rPr>
          <w:rFonts w:hint="eastAsia"/>
        </w:rPr>
        <w:t>　　　　二、蔬菜育苗行业区域产量分析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三、2026-2032年蔬菜育苗行业产量预测分析</w:t>
      </w:r>
      <w:r>
        <w:rPr>
          <w:rFonts w:hint="eastAsia"/>
        </w:rPr>
        <w:br/>
      </w:r>
      <w:r>
        <w:rPr>
          <w:rFonts w:hint="eastAsia"/>
        </w:rPr>
        <w:t>　　第四节 蔬菜育苗行业市场供需平衡状况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中国蔬菜育苗行业进出口情况分析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蔬菜育苗行业出口情况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一、2020-2025年蔬菜育苗行业出口情况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三、2026-2032年蔬菜育苗行业出口情况预测</w:t>
      </w:r>
      <w:r>
        <w:rPr>
          <w:rFonts w:hint="eastAsia"/>
        </w:rPr>
        <w:br/>
      </w:r>
      <w:r>
        <w:rPr>
          <w:rFonts w:hint="eastAsia"/>
        </w:rPr>
        <w:t>　　第二节 蔬菜育苗行业进口情况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一、2020-2025年蔬菜育苗行业进口情况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三、2026-2032年蔬菜育苗行业进口情况预测</w:t>
      </w:r>
      <w:r>
        <w:rPr>
          <w:rFonts w:hint="eastAsia"/>
        </w:rPr>
        <w:br/>
      </w:r>
      <w:r>
        <w:rPr>
          <w:rFonts w:hint="eastAsia"/>
        </w:rPr>
        <w:t>　　第三节 蔬菜育苗行业进出口面临的挑战及对策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中国蔬菜育苗行业产品价格监测</w:t>
      </w:r>
      <w:r>
        <w:rPr>
          <w:rFonts w:hint="eastAsia"/>
        </w:rPr>
        <w:br/>
      </w:r>
      <w:r>
        <w:rPr>
          <w:rFonts w:hint="eastAsia"/>
        </w:rPr>
        <w:t>　　　　一、蔬菜育苗市场价格特征</w:t>
      </w:r>
      <w:r>
        <w:rPr>
          <w:rFonts w:hint="eastAsia"/>
        </w:rPr>
        <w:br/>
      </w:r>
      <w:r>
        <w:rPr>
          <w:rFonts w:hint="eastAsia"/>
        </w:rPr>
        <w:t>　　　　二、当前蔬菜育苗市场价格评述</w:t>
      </w:r>
      <w:r>
        <w:rPr>
          <w:rFonts w:hint="eastAsia"/>
        </w:rPr>
        <w:br/>
      </w:r>
      <w:r>
        <w:rPr>
          <w:rFonts w:hint="eastAsia"/>
        </w:rPr>
        <w:t>　　　　三、影响蔬菜育苗市场价格因素分析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四、未来蔬菜育苗市场价格走势预测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中国蔬菜育苗行业重点区域市场分析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蔬菜育苗行业区域市场分布情况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蔬菜育苗行业细分市场调研分析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蔬菜育苗细分产品（一）市场调研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蔬菜育苗细分产品（二）市场调研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蔬菜育苗行业上、下游市场分析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蔬菜育苗行业上游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蔬菜育苗行业下游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蔬菜育苗行业重点企业发展调研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蔬菜育苗重点企业（一）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蔬菜育苗重点企业（二）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蔬菜育苗重点企业（三）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蔬菜育苗重点企业（四）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蔬菜育苗重点企业（五）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蔬菜育苗重点企业（六）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蔬菜育苗行业风险及对策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2026-2032年蔬菜育苗行业发展环境分析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2026-2032年蔬菜育苗行业投资特性分析</w:t>
      </w:r>
      <w:r>
        <w:rPr>
          <w:rFonts w:hint="eastAsia"/>
        </w:rPr>
        <w:br/>
      </w:r>
      <w:r>
        <w:rPr>
          <w:rFonts w:hint="eastAsia"/>
        </w:rPr>
        <w:t>　　　　一、蔬菜育苗行业进入壁垒</w:t>
      </w:r>
      <w:r>
        <w:rPr>
          <w:rFonts w:hint="eastAsia"/>
        </w:rPr>
        <w:br/>
      </w:r>
      <w:r>
        <w:rPr>
          <w:rFonts w:hint="eastAsia"/>
        </w:rPr>
        <w:t>　　　　二、蔬菜育苗行业盈利模式</w:t>
      </w:r>
      <w:r>
        <w:rPr>
          <w:rFonts w:hint="eastAsia"/>
        </w:rPr>
        <w:br/>
      </w:r>
      <w:r>
        <w:rPr>
          <w:rFonts w:hint="eastAsia"/>
        </w:rPr>
        <w:t>　　　　三、蔬菜育苗行业盈利因素</w:t>
      </w:r>
      <w:r>
        <w:rPr>
          <w:rFonts w:hint="eastAsia"/>
        </w:rPr>
        <w:br/>
      </w:r>
      <w:r>
        <w:rPr>
          <w:rFonts w:hint="eastAsia"/>
        </w:rPr>
        <w:t>　　第三节 蔬菜育苗行业“波特五力模型”分析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2026-2032年蔬菜育苗行业风险及对策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蔬菜育苗企业竞争策略分析</w:t>
      </w:r>
      <w:r>
        <w:rPr>
          <w:rFonts w:hint="eastAsia"/>
        </w:rPr>
        <w:br/>
      </w:r>
      <w:r>
        <w:rPr>
          <w:rFonts w:hint="eastAsia"/>
        </w:rPr>
        <w:t>　　第一节 蔬菜育苗市场竞争策略分析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一、2026-2032年中国蔬菜育苗市场增长潜力分析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二、2026-2032年中国蔬菜育苗主要潜力品种分析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三、现有蔬菜育苗产品竞争策略分析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四、潜力蔬菜育苗品种竞争策略选择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2026-2032年中国蔬菜育苗企业竞争策略分析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一、2026-2032年我国蔬菜育苗市场竞争趋势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二、2026-2032年蔬菜育苗行业竞争格局展望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三、2026-2032年蔬菜育苗行业竞争策略分析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四、2026-2032年蔬菜育苗企业竞争策略分析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2026-2032年中国蔬菜育苗行业发展趋势分析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一、2026-2032年蔬菜育苗技术发展趋势分析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二、2026-2032年蔬菜育苗产品发展趋势分析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三、2026-2032年蔬菜育苗行业竞争格局展望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2026-2032年中国蔬菜育苗市场趋势分析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一、2026-2032年蔬菜育苗发展趋势预测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二、2026-2032年蔬菜育苗市场前景分析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三、2026-2032年蔬菜育苗产业政策趋向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2026-2032年蔬菜育苗行业投资价值评估分析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蔬菜育苗行业发展建议分析</w:t>
      </w:r>
      <w:r>
        <w:rPr>
          <w:rFonts w:hint="eastAsia"/>
        </w:rPr>
        <w:br/>
      </w:r>
      <w:r>
        <w:rPr>
          <w:rFonts w:hint="eastAsia"/>
        </w:rPr>
        <w:t>　　第一节 蔬菜育苗行业研究结论及建议</w:t>
      </w:r>
      <w:r>
        <w:rPr>
          <w:rFonts w:hint="eastAsia"/>
        </w:rPr>
        <w:br/>
      </w:r>
      <w:r>
        <w:rPr>
          <w:rFonts w:hint="eastAsia"/>
        </w:rPr>
        <w:t>　　第二节 蔬菜育苗细分行业研究结论及建议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中⋅智⋅林⋅蔬菜育苗行业竞争策略总结及建议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2020-2025年中国蔬菜育苗市场规模及增长情况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2020-2025年中国蔬菜育苗行业产量及增长趋势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2026-2032年中国蔬菜育苗行业产量预测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2020-2025年中国蔬菜育苗行业市场需求及增长情况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2026-2032年中国蔬菜育苗行业市场需求预测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**地区蔬菜育苗市场规模及增长情况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**地区蔬菜育苗行业市场需求情况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**地区蔬菜育苗市场规模及增长情况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**地区蔬菜育苗行业市场需求情况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2020-2025年中国蔬菜育苗行业出口情况分析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蔬菜育苗重点企业经营情况分析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2026年蔬菜育苗行业壁垒</w:t>
      </w:r>
      <w:r>
        <w:rPr>
          <w:rFonts w:hint="eastAsia"/>
        </w:rPr>
        <w:br/>
      </w:r>
      <w:r>
        <w:rPr>
          <w:rFonts w:hint="eastAsia"/>
        </w:rPr>
        <w:t>　　图表 2026年蔬菜育苗市场前景分析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2026-2032年中国蔬菜育苗市场规模预测</w:t>
      </w:r>
      <w:r>
        <w:rPr>
          <w:rFonts w:hint="eastAsia"/>
        </w:rPr>
        <w:br/>
      </w:r>
      <w:r>
        <w:rPr>
          <w:rFonts w:hint="eastAsia"/>
        </w:rPr>
        <w:t>　　图表 2026年蔬菜育苗发展趋势预测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a89a29418456b" w:history="1">
        <w:r>
          <w:rPr>
            <w:rStyle w:val="Hyperlink"/>
          </w:rPr>
          <w:t>2026-2032年中国蔬菜育苗市场研究与行业前景分析报告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a89a29418456b" w:history="1">
        <w:r>
          <w:rPr>
            <w:rStyle w:val="Hyperlink"/>
          </w:rPr>
          <w:t>https://www.20087.com/0/22/ShuCaiYuMiaoDeXianZhuangYuQianJing.html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育苗盘育苗方法视频、蔬菜育苗盘育苗方法视频、菜种子如何育苗、蔬菜育苗营养土的配制方法、基本不用浇水的蔬菜、蔬菜育苗时间表、6月份露天种什么蔬菜好、蔬菜育苗技术员招聘信息、蔬菜育苗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502e7feb54071" w:history="1">
      <w:r>
        <w:rPr>
          <w:rStyle w:val="Hyperlink"/>
        </w:rPr>
        <w:t>2026-2032年中国蔬菜育苗市场研究与行业前景分析报告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uCaiYuMiaoDeXianZhuangYuQianJing.html" TargetMode="External" Id="R952a89a29418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uCaiYuMiaoDeXianZhuangYuQianJing.html" TargetMode="External" Id="R692502e7feb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2026-04-11T06:21:14Z</dcterms:created>
  <dcterms:modified xsi:type="dcterms:W3CDTF">2026-04-11T07:21:14Z</dcterms:modified>
  <dc:subject>2026-2032年中国蔬菜育苗市场研究与行业前景分析报告</dc:subject>
  <dc:title>2026-2032年中国蔬菜育苗市场研究与行业前景分析报告</dc:title>
  <cp:keywords>2026-2032年中国蔬菜育苗市场研究与行业前景分析报告</cp:keywords>
  <dc:description>2026-2032年中国蔬菜育苗市场研究与行业前景分析报告</dc:description>
</cp:coreProperties>
</file>