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e8826afef450f" w:history="1">
              <w:r>
                <w:rPr>
                  <w:rStyle w:val="Hyperlink"/>
                </w:rPr>
                <w:t>2025-2031年全球与中国生物酶肥市场调查研究及发展前景报告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e8826afef450f" w:history="1">
              <w:r>
                <w:rPr>
                  <w:rStyle w:val="Hyperlink"/>
                </w:rPr>
                <w:t>2025-2031年全球与中国生物酶肥市场调查研究及发展前景报告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e8826afef450f" w:history="1">
                <w:r>
                  <w:rPr>
                    <w:rStyle w:val="Hyperlink"/>
                  </w:rPr>
                  <w:t>https://www.20087.com/1/92/ShengWuMeiFeiHangYeQianJingFenXi.html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酶肥是新型生物刺激素与土壤改良剂，已在设施农业、果园种植与土壤退化修复中展现出显著应用价值。生物酶肥通过微生物发酵或提取技术获得蛋白酶、纤维素酶、淀粉酶、磷酸酶等活性酶类，配合有机质与有益微生物制成液态或固态制剂。生物酶肥施入土壤后，可加速有机物分解，释放被固定的氮、磷、钾等营养元素，提升养分有效性。部分酶类还能降解农药残留与土壤毒素，改善根际微生态环境。生物酶肥企业注重酶的稳定性与活性保持，采用微胶囊包埋或低温干燥技术延长保质期。在应用中，生物酶肥常与有机肥、微生物菌剂协同使用，增强土壤团粒结构与生物活性。产品需通过酶活测定与田间效果验证，确保对作物生长的促进作用。</w:t>
      </w:r>
      <w:r>
        <w:rPr>
          <w:rFonts w:hint="eastAsia"/>
        </w:rPr>
        <w:br/>
      </w:r>
      <w:r>
        <w:rPr>
          <w:rFonts w:hint="eastAsia"/>
        </w:rPr>
        <w:t>　　未来，生物酶肥将向复合酶系、靶向设计与精准施用方向发展。多酶协同配方将模拟自然生态系统中的分解路径，实现对复杂有机物（如秸秆、畜禽粪便）的高效降解。基因工程与蛋白质定向进化技术将用于开发耐高温、耐酸碱或高比活性的定制化酶种，适应不同土壤类型与气候条件。在施用方式上，滴灌、无人机喷洒与种子包衣技术将提升生物酶肥的靶向性与利用率。智能释放系统将根据土壤湿度、pH或微生物活动动态调控酶的释放速率，延长作用周期。此外，生物酶肥将与土壤传感器网络结合，实现基于实时数据的变量施肥决策。产品安全评估体系将完善，涵盖基因水平转移风险与非靶标效应分析。生物酶肥正从辅助肥料向土壤生态调控核心工具转型，其发展将推动农业向循环、健康、可持续模式深度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e8826afef450f" w:history="1">
        <w:r>
          <w:rPr>
            <w:rStyle w:val="Hyperlink"/>
          </w:rPr>
          <w:t>2025-2031年全球与中国生物酶肥市场调查研究及发展前景报告</w:t>
        </w:r>
      </w:hyperlink>
      <w:r>
        <w:rPr>
          <w:rFonts w:hint="eastAsia"/>
        </w:rPr>
        <w:t>》采用定量与定性相结合的研究方法，系统分析了生物酶肥行业的市场规模、需求动态及价格变化，并对生物酶肥产业链各环节进行了全面梳理。报告详细解读了生物酶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按产品类型细分，全球生物酶肥市场规模2020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浓缩液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颗粒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按应用细分，全球生物酶肥市场规模2020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作物生产</w:t>
      </w:r>
      <w:r>
        <w:rPr>
          <w:rFonts w:hint="eastAsia"/>
        </w:rPr>
        <w:br/>
      </w:r>
      <w:r>
        <w:rPr>
          <w:rFonts w:hint="eastAsia"/>
        </w:rPr>
        <w:t>　　　　1.4.3 园林和绿化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生物酶肥行业发展总体概况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生物酶肥行业发展主要特点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生物酶肥行业发展影响因素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生物酶肥有利因素</w:t>
      </w:r>
      <w:r>
        <w:rPr>
          <w:rFonts w:hint="eastAsia"/>
        </w:rPr>
        <w:br/>
      </w:r>
      <w:r>
        <w:rPr>
          <w:rFonts w:hint="eastAsia"/>
        </w:rPr>
        <w:t>　　　　1.5.3 .2 生物酶肥不利因素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全球市场，近三年生物酶肥主要企业占有率及排名（按销量）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生物酶肥主要企业在国际市场占有率（按销量，2022-2025）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2024年生物酶肥主要企业在国际市场排名（按销量）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全球市场主要企业生物酶肥销量（2022-2025）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全球市场，近三年生物酶肥主要企业占有率及排名（按收入）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生物酶肥主要企业在国际市场占有率（按收入，2022-2025）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2024年生物酶肥主要企业在国际市场排名（按收入）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全球市场主要企业生物酶肥销售收入（2022-2025）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全球市场主要企业生物酶肥销售价格（2022-2025）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中国市场，近三年生物酶肥主要企业占有率及排名（按销量）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生物酶肥主要企业在中国市场占有率（按销量，2022-2025）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2024年生物酶肥主要企业在中国市场排名（按销量）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中国市场主要企业生物酶肥销量（2022-2025）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中国市场，近三年生物酶肥主要企业占有率及排名（按收入）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生物酶肥主要企业在中国市场占有率（按收入，2022-2025）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2024年生物酶肥主要企业在中国市场排名（按收入）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中国市场主要企业生物酶肥销售收入（2022-2025）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全球主要厂商生物酶肥总部及产地分布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全球主要厂商成立时间及生物酶肥商业化日期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全球主要厂商生物酶肥产品类型及应用</w:t>
      </w:r>
      <w:r>
        <w:rPr>
          <w:rFonts w:hint="eastAsia"/>
        </w:rPr>
        <w:br/>
      </w:r>
      <w:r>
        <w:rPr>
          <w:rFonts w:hint="eastAsia"/>
        </w:rPr>
        <w:t>　　2.9 生物酶肥行业集中度、竞争程度分析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生物酶肥行业集中度分析：2024年全球Top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全球生物酶肥第一梯队、第二梯队和第三梯队生产商（品牌）及市场份额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全球生物酶肥总体规模分析</w:t>
      </w:r>
      <w:r>
        <w:rPr>
          <w:rFonts w:hint="eastAsia"/>
        </w:rPr>
        <w:br/>
      </w:r>
      <w:r>
        <w:rPr>
          <w:rFonts w:hint="eastAsia"/>
        </w:rPr>
        <w:t>　　3.1 全球生物酶肥供需现状及预测（2020-2031）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全球生物酶肥产能、产量、产能利用率及发展趋势（2020-2031）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全球生物酶肥产量、需求量及发展趋势（2020-2031）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全球主要地区生物酶肥产量及发展趋势（2020-2031）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全球主要地区生物酶肥产量（2020-2025）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全球主要地区生物酶肥产量（2026-2031）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全球主要地区生物酶肥产量市场份额（2020-2031）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中国生物酶肥供需现状及预测（2020-2031）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中国生物酶肥产能、产量、产能利用率及发展趋势（2020-2031）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中国生物酶肥产量、市场需求量及发展趋势（2020-2031）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中国市场生物酶肥进出口（2020-2031）</w:t>
      </w:r>
      <w:r>
        <w:rPr>
          <w:rFonts w:hint="eastAsia"/>
        </w:rPr>
        <w:br/>
      </w:r>
      <w:r>
        <w:rPr>
          <w:rFonts w:hint="eastAsia"/>
        </w:rPr>
        <w:t>　　3.4 全球生物酶肥销量及销售额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全球市场生物酶肥销售额（2020-2031）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全球市场生物酶肥销量（2020-2031）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全球市场生物酶肥价格趋势（2020-2031）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全球生物酶肥主要地区分析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全球主要地区生物酶肥市场规模分析：2020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全球主要地区生物酶肥销售收入及市场份额（2020-2025年）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全球主要地区生物酶肥销售收入预测（2026-2031年）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全球主要地区生物酶肥销量分析：2020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全球主要地区生物酶肥销量及市场份额（2020-2025年）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全球主要地区生物酶肥销量及市场份额预测（2026-2031）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北美市场生物酶肥销量、收入及增长率（2020-2031）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欧洲市场生物酶肥销量、收入及增长率（2020-2031）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中国市场生物酶肥销量、收入及增长率（2020-2031）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日本市场生物酶肥销量、收入及增长率（2020-2031）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东南亚市场生物酶肥销量、收入及增长率（2020-2031）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印度市场生物酶肥销量、收入及增长率（2020-2031）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生物酶肥销量、收入、价格及毛利率（2020-2025）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不同产品类型生物酶肥分析</w:t>
      </w:r>
      <w:r>
        <w:rPr>
          <w:rFonts w:hint="eastAsia"/>
        </w:rPr>
        <w:br/>
      </w:r>
      <w:r>
        <w:rPr>
          <w:rFonts w:hint="eastAsia"/>
        </w:rPr>
        <w:t>　　6.1 全球不同产品类型生物酶肥销量（2020-2031）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全球不同产品类型生物酶肥销量及市场份额（2020-2025）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全球不同产品类型生物酶肥销量预测（2026-2031）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全球不同产品类型生物酶肥收入（2020-2031）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全球不同产品类型生物酶肥收入及市场份额（2020-2025）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全球不同产品类型生物酶肥收入预测（2026-2031）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全球不同产品类型生物酶肥价格走势（2020-2031）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中国不同产品类型生物酶肥销量（2020-2031）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中国不同产品类型生物酶肥销量预测（2026-2031）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中国不同产品类型生物酶肥销量及市场份额（2020-2025）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中国不同产品类型生物酶肥收入（2020-2031）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中国不同产品类型生物酶肥收入及市场份额（2020-2025）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中国不同产品类型生物酶肥收入预测（2026-2031）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不同应用生物酶肥分析</w:t>
      </w:r>
      <w:r>
        <w:rPr>
          <w:rFonts w:hint="eastAsia"/>
        </w:rPr>
        <w:br/>
      </w:r>
      <w:r>
        <w:rPr>
          <w:rFonts w:hint="eastAsia"/>
        </w:rPr>
        <w:t>　　7.1 全球不同应用生物酶肥销量（2020-2031）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全球不同应用生物酶肥销量及市场份额（2020-2025）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全球不同应用生物酶肥销量预测（2026-2031）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全球不同应用生物酶肥收入（2020-2031）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全球不同应用生物酶肥收入及市场份额（2020-2025）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全球不同应用生物酶肥收入预测（2026-2031）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全球不同应用生物酶肥价格走势（2020-2031）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中国不同应用生物酶肥销量（2020-2031）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中国不同应用生物酶肥销量及市场份额（2020-2025）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中国不同应用生物酶肥销量预测（2026-2031）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中国不同应用生物酶肥收入（2020-2031）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中国不同应用生物酶肥收入及市场份额（2020-2025）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中国不同应用生物酶肥收入预测（2026-2031）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生物酶肥行业发展趋势</w:t>
      </w:r>
      <w:r>
        <w:rPr>
          <w:rFonts w:hint="eastAsia"/>
        </w:rPr>
        <w:br/>
      </w:r>
      <w:r>
        <w:rPr>
          <w:rFonts w:hint="eastAsia"/>
        </w:rPr>
        <w:t>　　8.2 生物酶肥行业主要驱动因素</w:t>
      </w:r>
      <w:r>
        <w:rPr>
          <w:rFonts w:hint="eastAsia"/>
        </w:rPr>
        <w:br/>
      </w:r>
      <w:r>
        <w:rPr>
          <w:rFonts w:hint="eastAsia"/>
        </w:rPr>
        <w:t>　　8.3 生物酶肥中国企业SWOT分析</w:t>
      </w:r>
      <w:r>
        <w:rPr>
          <w:rFonts w:hint="eastAsia"/>
        </w:rPr>
        <w:br/>
      </w:r>
      <w:r>
        <w:rPr>
          <w:rFonts w:hint="eastAsia"/>
        </w:rPr>
        <w:t>　　8.4 中国生物酶肥行业政策环境分析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生物酶肥行业产业链简介</w:t>
      </w:r>
      <w:r>
        <w:rPr>
          <w:rFonts w:hint="eastAsia"/>
        </w:rPr>
        <w:br/>
      </w:r>
      <w:r>
        <w:rPr>
          <w:rFonts w:hint="eastAsia"/>
        </w:rPr>
        <w:t>　　　　9.1.1 生物酶肥行业供应链分析</w:t>
      </w:r>
      <w:r>
        <w:rPr>
          <w:rFonts w:hint="eastAsia"/>
        </w:rPr>
        <w:br/>
      </w:r>
      <w:r>
        <w:rPr>
          <w:rFonts w:hint="eastAsia"/>
        </w:rPr>
        <w:t>　　　　9.1.2 生物酶肥主要原料及供应情况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生物酶肥行业采购模式</w:t>
      </w:r>
      <w:r>
        <w:rPr>
          <w:rFonts w:hint="eastAsia"/>
        </w:rPr>
        <w:br/>
      </w:r>
      <w:r>
        <w:rPr>
          <w:rFonts w:hint="eastAsia"/>
        </w:rPr>
        <w:t>　　9.3 生物酶肥行业生产模式</w:t>
      </w:r>
      <w:r>
        <w:rPr>
          <w:rFonts w:hint="eastAsia"/>
        </w:rPr>
        <w:br/>
      </w:r>
      <w:r>
        <w:rPr>
          <w:rFonts w:hint="eastAsia"/>
        </w:rPr>
        <w:t>　　9.4 生物酶肥行业销售模式及销售渠道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按产品类型细分，全球生物酶肥市场规模2020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按应用细分，全球生物酶肥市场规模（CAGR）2020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生物酶肥行业发展主要特点</w:t>
      </w:r>
      <w:r>
        <w:rPr>
          <w:rFonts w:hint="eastAsia"/>
        </w:rPr>
        <w:br/>
      </w:r>
      <w:r>
        <w:rPr>
          <w:rFonts w:hint="eastAsia"/>
        </w:rPr>
        <w:t>　　表 4： 生物酶肥行业发展有利因素分析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生物酶肥行业发展不利因素分析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进入生物酶肥行业壁垒</w:t>
      </w:r>
      <w:r>
        <w:rPr>
          <w:rFonts w:hint="eastAsia"/>
        </w:rPr>
        <w:br/>
      </w:r>
      <w:r>
        <w:rPr>
          <w:rFonts w:hint="eastAsia"/>
        </w:rPr>
        <w:t>　　表 7： 生物酶肥主要企业在国际市场占有率（按销量，2022-2025）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2024年生物酶肥主要企业在国际市场排名（按销量）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全球市场主要企业生物酶肥销量（2022-2025）&amp;（吨）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生物酶肥主要企业在国际市场占有率（按收入，2022-2025）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2024年生物酶肥主要企业在国际市场排名（按收入）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全球市场主要企业生物酶肥销售收入（2022-2025）&amp;（万元）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全球市场主要企业生物酶肥销售价格（2022-2025）&amp;（元/吨）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生物酶肥主要企业在中国市场占有率（按销量，2022-2025）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2024年生物酶肥主要企业在中国市场排名（按销量）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中国市场主要企业生物酶肥销量（2022-2025）&amp;（吨）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生物酶肥主要企业在中国市场占有率（按收入，2022-2025）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2024年生物酶肥主要企业在中国市场排名（按收入）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中国市场主要企业生物酶肥销售收入（2022-2025）&amp;（万元）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全球主要厂商生物酶肥总部及产地分布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全球主要厂商成立时间及生物酶肥商业化日期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全球主要厂商生物酶肥产品类型及应用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2024年全球生物酶肥主要厂商市场地位（第一梯队、第二梯队和第三梯队）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全球生物酶肥市场投资、并购等现状分析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全球主要地区生物酶肥产量增速（CAGR）：（2020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全球主要地区生物酶肥产量（2020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全球主要地区生物酶肥产量（2020-2025）&amp;（吨）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全球主要地区生物酶肥产量（2026-2031）&amp;（吨）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全球主要地区生物酶肥产量市场份额（2020-2025）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全球主要地区生物酶肥产量（2026-2031）&amp;（吨）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中国市场生物酶肥产量、销量、进出口（2020-2025年）&amp;（吨）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中国市场生物酶肥产量、销量、进出口预测（2026-2031）&amp;（吨）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全球主要地区生物酶肥销售收入增速：（2020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全球主要地区生物酶肥销售收入（2020-2025）&amp;（万元）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全球主要地区生物酶肥销售收入市场份额（2020-2025）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全球主要地区生物酶肥收入（2026-2031）&amp;（万元）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全球主要地区生物酶肥收入市场份额（2026-2031）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全球主要地区生物酶肥销量（吨）：2020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全球主要地区生物酶肥销量（2020-2025）&amp;（吨）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全球主要地区生物酶肥销量市场份额（2020-2025）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全球主要地区生物酶肥销量（2026-2031）&amp;（吨）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全球主要地区生物酶肥销量份额（2026-2031）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生物酶肥生产基地、销售区域、竞争对手及市场地位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生物酶肥产品规格、参数及市场应用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生物酶肥销量（吨）、收入（万元）、价格（元/吨）及毛利率（2020-2025）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全球不同产品类型生物酶肥销量（2020-2025年）&amp;（吨）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全球不同产品类型生物酶肥销量市场份额（2020-2025）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全球不同产品类型生物酶肥销量预测（2026-2031）&amp;（吨）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全球市场不同产品类型生物酶肥销量市场份额预测（2026-2031）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全球不同产品类型生物酶肥收入（2020-2025年）&amp;（万元）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全球不同产品类型生物酶肥收入市场份额（2020-2025）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全球不同产品类型生物酶肥收入预测（2026-2031）&amp;（万元）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全球不同产品类型生物酶肥收入市场份额预测（2026-2031）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中国不同产品类型生物酶肥销量预测（2026-2031）&amp;（吨）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全球市场不同产品类型生物酶肥销量市场份额预测（2026-2031）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中国不同产品类型生物酶肥销量（2020-2025年）&amp;（吨）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中国不同产品类型生物酶肥销量市场份额（2020-2025）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中国不同产品类型生物酶肥收入（2020-2025年）&amp;（万元）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中国不同产品类型生物酶肥收入市场份额（2020-2025）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中国不同产品类型生物酶肥收入预测（2026-2031）&amp;（万元）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中国不同产品类型生物酶肥收入市场份额预测（2026-2031）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全球不同应用生物酶肥销量（2020-2025年）&amp;（吨）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全球不同应用生物酶肥销量市场份额（2020-2025）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全球不同应用生物酶肥销量预测（2026-2031）&amp;（吨）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全球市场不同应用生物酶肥销量市场份额预测（2026-2031）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全球不同应用生物酶肥收入（2020-2025年）&amp;（万元）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全球不同应用生物酶肥收入市场份额（2020-2025）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全球不同应用生物酶肥收入预测（2026-2031）&amp;（万元）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全球不同应用生物酶肥收入市场份额预测（2026-2031）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中国不同应用生物酶肥销量（2020-2025年）&amp;（吨）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中国不同应用生物酶肥销量市场份额（2020-2025）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中国不同应用生物酶肥销量预测（2026-2031）&amp;（吨）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中国市场不同应用生物酶肥销量市场份额预测（2026-2031）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中国不同应用生物酶肥收入（2020-2025年）&amp;（万元）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中国不同应用生物酶肥收入市场份额（2020-2025）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中国不同应用生物酶肥收入预测（2026-2031）&amp;（万元）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中国不同应用生物酶肥收入市场份额预测（2026-2031）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生物酶肥行业发展趋势</w:t>
      </w:r>
      <w:r>
        <w:rPr>
          <w:rFonts w:hint="eastAsia"/>
        </w:rPr>
        <w:br/>
      </w:r>
      <w:r>
        <w:rPr>
          <w:rFonts w:hint="eastAsia"/>
        </w:rPr>
        <w:t>　　表 171： 生物酶肥行业主要驱动因素</w:t>
      </w:r>
      <w:r>
        <w:rPr>
          <w:rFonts w:hint="eastAsia"/>
        </w:rPr>
        <w:br/>
      </w:r>
      <w:r>
        <w:rPr>
          <w:rFonts w:hint="eastAsia"/>
        </w:rPr>
        <w:t>　　表 172： 生物酶肥行业供应链分析</w:t>
      </w:r>
      <w:r>
        <w:rPr>
          <w:rFonts w:hint="eastAsia"/>
        </w:rPr>
        <w:br/>
      </w:r>
      <w:r>
        <w:rPr>
          <w:rFonts w:hint="eastAsia"/>
        </w:rPr>
        <w:t>　　表 173： 生物酶肥上游原料供应商</w:t>
      </w:r>
      <w:r>
        <w:rPr>
          <w:rFonts w:hint="eastAsia"/>
        </w:rPr>
        <w:br/>
      </w:r>
      <w:r>
        <w:rPr>
          <w:rFonts w:hint="eastAsia"/>
        </w:rPr>
        <w:t>　　表 174： 生物酶肥主要地区不同应用客户分析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生物酶肥典型经销商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生物酶肥产品图片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全球不同产品类型生物酶肥销售额2020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全球不同产品类型生物酶肥市场份额2024 &amp; 2031</w:t>
      </w:r>
      <w:r>
        <w:rPr>
          <w:rFonts w:hint="eastAsia"/>
        </w:rPr>
        <w:br/>
      </w:r>
      <w:r>
        <w:rPr>
          <w:rFonts w:hint="eastAsia"/>
        </w:rPr>
        <w:t>　　图 4： 浓缩液产品图片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颗粒产品图片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全球不同应用生物酶肥市场份额2024 &amp; 2031</w:t>
      </w:r>
      <w:r>
        <w:rPr>
          <w:rFonts w:hint="eastAsia"/>
        </w:rPr>
        <w:br/>
      </w:r>
      <w:r>
        <w:rPr>
          <w:rFonts w:hint="eastAsia"/>
        </w:rPr>
        <w:t>　　图 10： 作物生产</w:t>
      </w:r>
      <w:r>
        <w:rPr>
          <w:rFonts w:hint="eastAsia"/>
        </w:rPr>
        <w:br/>
      </w:r>
      <w:r>
        <w:rPr>
          <w:rFonts w:hint="eastAsia"/>
        </w:rPr>
        <w:t>　　图 11： 园林和绿化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2024年全球前五大生产商生物酶肥市场份额</w:t>
      </w:r>
      <w:r>
        <w:rPr>
          <w:rFonts w:hint="eastAsia"/>
        </w:rPr>
        <w:br/>
      </w:r>
      <w:r>
        <w:rPr>
          <w:rFonts w:hint="eastAsia"/>
        </w:rPr>
        <w:t>　　图 15： 2024年全球生物酶肥第一梯队、第二梯队和第三梯队厂商及市场份额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全球生物酶肥产能、产量、产能利用率及发展趋势（2020-2031）&amp;（吨）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全球生物酶肥产量、需求量及发展趋势（2020-2031）&amp;（吨）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全球主要地区生物酶肥产量市场份额（2020-2031）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中国生物酶肥产能、产量、产能利用率及发展趋势（2020-2031）&amp;（吨）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中国生物酶肥产量、市场需求量及发展趋势（2020-2031）&amp;（吨）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全球生物酶肥市场销售额及增长率：（2020-2031）&amp;（万元）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全球市场生物酶肥市场规模：2020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全球市场生物酶肥销量及增长率（2020-2031）&amp;（吨）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全球市场生物酶肥价格趋势（2020-2031）&amp;（元/吨）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全球主要地区生物酶肥销售收入（2020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全球主要地区生物酶肥销售收入市场份额（2020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北美市场生物酶肥销量及增长率（2020-2031）&amp;（吨）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北美市场生物酶肥收入及增长率（2020-2031）&amp;（万元）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欧洲市场生物酶肥销量及增长率（2020-2031）&amp;（吨）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欧洲市场生物酶肥收入及增长率（2020-2031）&amp;（万元）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中国市场生物酶肥销量及增长率（2020-2031）&amp;（吨）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中国市场生物酶肥收入及增长率（2020-2031）&amp;（万元）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日本市场生物酶肥销量及增长率（2020-2031）&amp;（吨）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日本市场生物酶肥收入及增长率（2020-2031）&amp;（万元）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东南亚市场生物酶肥销量及增长率（2020-2031）&amp;（吨）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东南亚市场生物酶肥收入及增长率（2020-2031）&amp;（万元）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印度市场生物酶肥销量及增长率（2020-2031）&amp;（吨）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印度市场生物酶肥收入及增长率（2020-2031）&amp;（万元）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全球不同产品类型生物酶肥价格走势（2020-2031）&amp;（元/吨）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全球不同应用生物酶肥价格走势（2020-2031）&amp;（元/吨）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生物酶肥中国企业SWOT分析</w:t>
      </w:r>
      <w:r>
        <w:rPr>
          <w:rFonts w:hint="eastAsia"/>
        </w:rPr>
        <w:br/>
      </w:r>
      <w:r>
        <w:rPr>
          <w:rFonts w:hint="eastAsia"/>
        </w:rPr>
        <w:t>　　图 42： 生物酶肥产业链</w:t>
      </w:r>
      <w:r>
        <w:rPr>
          <w:rFonts w:hint="eastAsia"/>
        </w:rPr>
        <w:br/>
      </w:r>
      <w:r>
        <w:rPr>
          <w:rFonts w:hint="eastAsia"/>
        </w:rPr>
        <w:t>　　图 43： 生物酶肥行业采购模式分析</w:t>
      </w:r>
      <w:r>
        <w:rPr>
          <w:rFonts w:hint="eastAsia"/>
        </w:rPr>
        <w:br/>
      </w:r>
      <w:r>
        <w:rPr>
          <w:rFonts w:hint="eastAsia"/>
        </w:rPr>
        <w:t>　　图 44： 生物酶肥行业生产模式</w:t>
      </w:r>
      <w:r>
        <w:rPr>
          <w:rFonts w:hint="eastAsia"/>
        </w:rPr>
        <w:br/>
      </w:r>
      <w:r>
        <w:rPr>
          <w:rFonts w:hint="eastAsia"/>
        </w:rPr>
        <w:t>　　图 45： 生物酶肥行业销售模式分析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e8826afef450f" w:history="1">
        <w:r>
          <w:rPr>
            <w:rStyle w:val="Hyperlink"/>
          </w:rPr>
          <w:t>2025-2031年全球与中国生物酶肥市场调查研究及发展前景报告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e8826afef450f" w:history="1">
        <w:r>
          <w:rPr>
            <w:rStyle w:val="Hyperlink"/>
          </w:rPr>
          <w:t>https://www.20087.com/1/92/ShengWuMeiFeiHangYeQianJingFenXi.html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63bcb4d364242" w:history="1">
      <w:r>
        <w:rPr>
          <w:rStyle w:val="Hyperlink"/>
        </w:rPr>
        <w:t>2025-2031年全球与中国生物酶肥市场调查研究及发展前景报告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engWuMeiFeiHangYeQianJingFenXi.html" TargetMode="External" Id="R55de8826afef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engWuMeiFeiHangYeQianJingFenXi.html" TargetMode="External" Id="Ra7663bcb4d3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2025-09-28T00:41:55Z</dcterms:created>
  <dcterms:modified xsi:type="dcterms:W3CDTF">2025-09-28T01:41:55Z</dcterms:modified>
  <dc:subject>2025-2031年全球与中国生物酶肥市场调查研究及发展前景报告</dc:subject>
  <dc:title>2025-2031年全球与中国生物酶肥市场调查研究及发展前景报告</dc:title>
  <cp:keywords>2025-2031年全球与中国生物酶肥市场调查研究及发展前景报告</cp:keywords>
  <dc:description>2025-2031年全球与中国生物酶肥市场调查研究及发展前景报告</dc:description>
</cp:coreProperties>
</file>