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faa3aa40e48d3" w:history="1">
              <w:r>
                <w:rPr>
                  <w:rStyle w:val="Hyperlink"/>
                </w:rPr>
                <w:t>2025-2031年中国羧甲基纤维素行业现状调研分析及发展趋势研究报告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faa3aa40e48d3" w:history="1">
              <w:r>
                <w:rPr>
                  <w:rStyle w:val="Hyperlink"/>
                </w:rPr>
                <w:t>2025-2031年中国羧甲基纤维素行业现状调研分析及发展趋势研究报告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faa3aa40e48d3" w:history="1">
                <w:r>
                  <w:rPr>
                    <w:rStyle w:val="Hyperlink"/>
                  </w:rPr>
                  <w:t>https://www.20087.com/1/52/SuoJiaJiXianWeiSuShiChangDiaoYan.html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是一种重要的水溶性纤维素衍生物，广泛应用于食品、医药、造纸等多个行业。近年来，随着消费者对健康食品和功能性食品需求的增长，羧甲基纤维素作为食品添加剂的应用不断扩大。当前市场上，羧甲基纤维素的产品种类多样，能够满足不同行业的特殊需求。此外，随着合成技术和改性技术的进步，羧甲基纤维素的性能得到了显著提升，如更高的溶解性、更好的稳定性以及更广泛的pH值适用范围。</w:t>
      </w:r>
      <w:r>
        <w:rPr>
          <w:rFonts w:hint="eastAsia"/>
        </w:rPr>
        <w:br/>
      </w:r>
      <w:r>
        <w:rPr>
          <w:rFonts w:hint="eastAsia"/>
        </w:rPr>
        <w:t>　　未来，羧甲基纤维素的应用将更加广泛和深入。一方面，随着对健康和营养的重视，羧甲基纤维素作为增稠剂、稳定剂和乳化剂，在食品工业中的应用将更加多样化，特别是在低糖、低脂食品中的应用。另一方面，通过生物工程技术的创新，羧甲基纤维素将被开发用于新型药物载体、生物医用材料等领域，满足生物医学研究的需求。此外，随着可持续发展理念的普及，羧甲基纤维素的生产将更加注重环保和资源节约，例如采用可再生资源作为原料，减少化学合成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faa3aa40e48d3" w:history="1">
        <w:r>
          <w:rPr>
            <w:rStyle w:val="Hyperlink"/>
          </w:rPr>
          <w:t>2025-2031年中国羧甲基纤维素行业现状调研分析及发展趋势研究报告</w:t>
        </w:r>
      </w:hyperlink>
      <w:r>
        <w:rPr>
          <w:rFonts w:hint="eastAsia"/>
        </w:rPr>
        <w:t>》基于科学的市场调研与数据分析，全面解析了羧甲基纤维素行业的市场规模、市场需求及发展现状。报告深入探讨了羧甲基纤维素产业链结构、细分市场特点及技术发展方向，并结合宏观经济环境与消费者需求变化，对羧甲基纤维素行业前景与未来趋势进行了科学预测，揭示了潜在增长空间。通过对羧甲基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羧甲基纤维素（CMC）（含聚阴离子纤维素）概述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羧甲基纤维素（CMC）（含聚阴离子纤维素）定义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羧甲基纤维素（CMC）（含聚阴离子纤维素）主要生产工艺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羧甲基纤维素（CMC）（含聚阴离子纤维素）理化性质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羧甲基纤维素（CMC）（含聚阴离子纤维素）行业经营和竞争分析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羧甲基纤维素（CMC）（含聚阴离子纤维素）产品生产工艺及技术趋势研究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二、产品工艺主要设备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中国羧甲基纤维素（CMC）（含聚阴离子纤维素）生产现状分析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羧甲基纤维素（CMC）（含聚阴离子纤维素）行业总体规模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羧甲基纤维素（CMC）（含聚阴离子纤维素）国内产品价格走势及影响因素分析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中国羧甲基纤维素（CMC）（含聚阴离子纤维素）2020-2025年价格回顾</w:t>
      </w:r>
      <w:r>
        <w:rPr>
          <w:rFonts w:hint="eastAsia"/>
        </w:rPr>
        <w:br/>
      </w:r>
      <w:r>
        <w:rPr>
          <w:rFonts w:hint="eastAsia"/>
        </w:rPr>
        <w:t>　　第二节 中国羧甲基纤维素（CMC）（含聚阴离子纤维素）价格影响因素分析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羧甲基纤维素（CMC）（含聚阴离子纤维素）行业进出口数据统计</w:t>
      </w:r>
      <w:r>
        <w:rPr>
          <w:rFonts w:hint="eastAsia"/>
        </w:rPr>
        <w:br/>
      </w:r>
      <w:r>
        <w:rPr>
          <w:rFonts w:hint="eastAsia"/>
        </w:rPr>
        <w:t>　　第四节 2025-2031年羧甲基纤维素（CMC）（含聚阴离子纤维素）进出口预测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一、2025-2031年羧甲基纤维素（CMC）（含聚阴离子纤维素）进口预测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羧甲基纤维素（CMC）（含聚阴离子纤维素）行业市场竞争策略分析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五、客户（购买商）议价能力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羧甲基纤维素（CMC）（含聚阴离子纤维素）市场竞争策略分析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一、羧甲基纤维素（CMC）（含聚阴离子纤维素）市场增长潜力分析</w:t>
      </w:r>
      <w:r>
        <w:rPr>
          <w:rFonts w:hint="eastAsia"/>
        </w:rPr>
        <w:br/>
      </w:r>
      <w:r>
        <w:rPr>
          <w:rFonts w:hint="eastAsia"/>
        </w:rPr>
        <w:t>　　　　二、羧甲基纤维素（CMC）（含聚阴离子纤维素）产品竞争策略分析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一、2025-2031年我国羧甲基纤维素（CMC）（含聚阴离子纤维素）市场竞争趋势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三、2025-2031年羧甲基纤维素（CMC）（含聚阴离子纤维素）行业竞争策略分析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羧甲基纤维素（CMC）（含聚阴离子纤维素）上游原材料供应状况分析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羧甲基纤维素（CMC）（含聚阴离子纤维素）产业用户认知度分析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2025-2031年羧甲基纤维素（CMC）（含聚阴离子纤维素）行业发展趋势及投资风险分析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当前羧甲基纤维素（CMC）（含聚阴离子纤维素）存在的问题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一、中国羧甲基纤维素（CMC）（含聚阴离子纤维素）发展方向分析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二、2025-2031年羧甲基纤维素（CMC）（含聚阴离子纤维素）行业产值变化预测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2025-2031年中国羧甲基纤维素（CMC）（含聚阴离子纤维素）行业投资风险分析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五、观念风险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羧甲基纤维素（CMC）（含聚阴离子纤维素）国内重点生产厂家分析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河北茂源化工有限公司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第二节 石家庄市艾特化工有限公司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第三节 武汉市华创化工有限公司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第四节 秦皇岛市金佳絮凝剂有限公司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t>　　第五节 河北省新乐市蓝博化工厂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羧甲基纤维素（CMC）（含聚阴离子纤维素）地区销售分析</w:t>
      </w:r>
      <w:r>
        <w:rPr>
          <w:rFonts w:hint="eastAsia"/>
        </w:rPr>
        <w:br/>
      </w:r>
      <w:r>
        <w:rPr>
          <w:rFonts w:hint="eastAsia"/>
        </w:rPr>
        <w:t>　　第一节 羧甲基纤维素（CMC）（含聚阴离子纤维素）各地区对比销售分析</w:t>
      </w:r>
      <w:r>
        <w:rPr>
          <w:rFonts w:hint="eastAsia"/>
        </w:rPr>
        <w:br/>
      </w:r>
      <w:r>
        <w:rPr>
          <w:rFonts w:hint="eastAsia"/>
        </w:rPr>
        <w:t>　　第二节 羧甲基纤维素（CMC）（含聚阴离子纤维素）“东北地区”销售分析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羧甲基纤维素（CMC）（含聚阴离子纤维素）“华北地区”销售分析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羧甲基纤维素（CMC）（含聚阴离子纤维素）“中南地区”销售分析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羧甲基纤维素（CMC）（含聚阴离子纤维素）“华东地区”销售分析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第六节 羧甲基纤维素（CMC）（含聚阴离子纤维素）“西北地区”销售分析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第七节 羧甲基纤维素（CMC）（含聚阴离子纤维素）“西南地区”销售分析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羧甲基纤维素（CMC）（含聚阴离子纤维素）产品竞争力优势分析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企业产品竞争力评价结果分析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2020-2025年中国羧甲基纤维素（CMC）（含聚阴离子纤维素）产能变化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2025-2031年中国羧甲基纤维素（CMC）（含聚阴离子纤维素）产能预测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2020-2025年中国羧甲基纤维素（CMC）（含聚阴离子纤维素）产量变化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2025-2031年中国羧甲基纤维素（CMC）（含聚阴离子纤维素）产量预测</w:t>
      </w:r>
      <w:r>
        <w:rPr>
          <w:rFonts w:hint="eastAsia"/>
        </w:rPr>
        <w:br/>
      </w:r>
      <w:r>
        <w:rPr>
          <w:rFonts w:hint="eastAsia"/>
        </w:rPr>
        <w:t>　　图表 我国羧甲基纤维素（CMC）（含聚阴离子纤维素）行业所处生命周期示意图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2020-2025年中国羧甲基纤维素（CMC）（含聚阴离子纤维素）平均价格走势</w:t>
      </w:r>
      <w:r>
        <w:rPr>
          <w:rFonts w:hint="eastAsia"/>
        </w:rPr>
        <w:br/>
      </w:r>
      <w:r>
        <w:rPr>
          <w:rFonts w:hint="eastAsia"/>
        </w:rPr>
        <w:t>　　图表 2025年中国羧甲基纤维素（CMC）（含聚阴离子纤维素）市场不同因素的价格影响力对比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2020-2025年中国羧甲基纤维素（CMC）（含聚阴离子纤维素）进口量占需求量的份额</w:t>
      </w:r>
      <w:r>
        <w:rPr>
          <w:rFonts w:hint="eastAsia"/>
        </w:rPr>
        <w:br/>
      </w:r>
      <w:r>
        <w:rPr>
          <w:rFonts w:hint="eastAsia"/>
        </w:rPr>
        <w:t>　　图表 2025年中国初级形状的羧甲基纤维素及其盐产品进出口量统计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2025-2031年中国羧甲基纤维素（CMC）（含聚阴离子纤维素）潜在需求量变化预测</w:t>
      </w:r>
      <w:r>
        <w:rPr>
          <w:rFonts w:hint="eastAsia"/>
        </w:rPr>
        <w:br/>
      </w:r>
      <w:r>
        <w:rPr>
          <w:rFonts w:hint="eastAsia"/>
        </w:rPr>
        <w:t>　　图表 2025年中国氢氧化钠平均价格走势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2025年中国烧碱（折100％）产量统计表（分省市、分地区）</w:t>
      </w:r>
      <w:r>
        <w:rPr>
          <w:rFonts w:hint="eastAsia"/>
        </w:rPr>
        <w:br/>
      </w:r>
      <w:r>
        <w:rPr>
          <w:rFonts w:hint="eastAsia"/>
        </w:rPr>
        <w:t>　　图表 2025年中国烧碱（折100％）产量分省市统计表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羧甲基纤维素（CMC）（含聚阴离子纤维素）行业客户满意度调查</w:t>
      </w:r>
      <w:r>
        <w:rPr>
          <w:rFonts w:hint="eastAsia"/>
        </w:rPr>
        <w:br/>
      </w:r>
      <w:r>
        <w:rPr>
          <w:rFonts w:hint="eastAsia"/>
        </w:rPr>
        <w:t>　　图表 羧甲基纤维素（CMC）（含聚阴离子纤维素）行业客户对产品指标的偏好调查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客户对提升羧甲基纤维素（CMC）（含聚阴离子纤维素）产品的建议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2025-2031年中国羧甲基纤维素（CMC）（含聚阴离子纤维素）产值变化预测</w:t>
      </w:r>
      <w:r>
        <w:rPr>
          <w:rFonts w:hint="eastAsia"/>
        </w:rPr>
        <w:br/>
      </w:r>
      <w:r>
        <w:rPr>
          <w:rFonts w:hint="eastAsia"/>
        </w:rPr>
        <w:t>　　图表 河北茂源化工有限公司产品介绍</w:t>
      </w:r>
      <w:r>
        <w:rPr>
          <w:rFonts w:hint="eastAsia"/>
        </w:rPr>
        <w:br/>
      </w:r>
      <w:r>
        <w:rPr>
          <w:rFonts w:hint="eastAsia"/>
        </w:rPr>
        <w:t>　　图表 河北茂源化工有限公司食品添加剂用羧甲基纤维素钠（CMC）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河北茂源化工有限公司牙膏用羧甲基纤维素钠（CMC）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河北茂源化工有限公司钻井液用羧甲基纤维素钠（CMC）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河北茂源化工有限公司建筑用腻子粉及涂料专用（CMC）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河北茂源化工有限公司建筑/陶瓷用羧甲基纤维素钠（CMC）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河北茂源化工有限公司纺织级用羧甲基纤维素钠（CMC）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河北茂源化工有限公司电池用羧甲基纤维素钠（CMC）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河北茂源化工有限公司造纸用羧甲基纤维素钠（CMC）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河北茂源化工有限公司医药用羧甲基纤维素钠（CMC）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河北茂源化工有限公司烟草用羧甲基纤维素钠（CMC）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河北茂源化工有限公司电焊条用羧甲基纤维素钠（CMC）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河北茂源化工有限公司洗涤剂用羧甲基纤维素钠（CMC）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河北茂源化工有限公司蚊香用羧甲基纤维素钠（CMC） 质量指标</w:t>
      </w:r>
      <w:r>
        <w:rPr>
          <w:rFonts w:hint="eastAsia"/>
        </w:rPr>
        <w:br/>
      </w:r>
      <w:r>
        <w:rPr>
          <w:rFonts w:hint="eastAsia"/>
        </w:rPr>
        <w:t>　　图表 石家庄市艾特化工有限公司产品介绍</w:t>
      </w:r>
      <w:r>
        <w:rPr>
          <w:rFonts w:hint="eastAsia"/>
        </w:rPr>
        <w:br/>
      </w:r>
      <w:r>
        <w:rPr>
          <w:rFonts w:hint="eastAsia"/>
        </w:rPr>
        <w:t>　　图表 武汉市华创化工有限公司组织结构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2020-2025年羧甲基纤维素（CMC）（含聚阴离子纤维素）各地区销售比例变化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faa3aa40e48d3" w:history="1">
        <w:r>
          <w:rPr>
            <w:rStyle w:val="Hyperlink"/>
          </w:rPr>
          <w:t>2025-2031年中国羧甲基纤维素行业现状调研分析及发展趋势研究报告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faa3aa40e48d3" w:history="1">
        <w:r>
          <w:rPr>
            <w:rStyle w:val="Hyperlink"/>
          </w:rPr>
          <w:t>https://www.20087.com/1/52/SuoJiaJiXianWeiSuShiChangDiaoYan.html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18d4d2a58406d" w:history="1">
      <w:r>
        <w:rPr>
          <w:rStyle w:val="Hyperlink"/>
        </w:rPr>
        <w:t>2025-2031年中国羧甲基纤维素行业现状调研分析及发展趋势研究报告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uoJiaJiXianWeiSuShiChangDiaoYan.html" TargetMode="External" Id="Recdfaa3aa40e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uoJiaJiXianWeiSuShiChangDiaoYan.html" TargetMode="External" Id="R6c118d4d2a58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2025-03-03T01:31:00Z</dcterms:created>
  <dcterms:modified xsi:type="dcterms:W3CDTF">2025-03-03T02:31:00Z</dcterms:modified>
  <dc:subject>2025-2031年中国羧甲基纤维素行业现状调研分析及发展趋势研究报告</dc:subject>
  <dc:title>2025-2031年中国羧甲基纤维素行业现状调研分析及发展趋势研究报告</dc:title>
  <cp:keywords>2025-2031年中国羧甲基纤维素行业现状调研分析及发展趋势研究报告</cp:keywords>
  <dc:description>2025-2031年中国羧甲基纤维素行业现状调研分析及发展趋势研究报告</dc:description>
</cp:coreProperties>
</file>