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f6aefa8db4e63" w:history="1">
              <w:r>
                <w:rPr>
                  <w:rStyle w:val="Hyperlink"/>
                </w:rPr>
                <w:t>2026-2032年中国剪草车发展现状分析与市场前景预测报告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f6aefa8db4e63" w:history="1">
              <w:r>
                <w:rPr>
                  <w:rStyle w:val="Hyperlink"/>
                </w:rPr>
                <w:t>2026-2032年中国剪草车发展现状分析与市场前景预测报告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f6aefa8db4e63" w:history="1">
                <w:r>
                  <w:rPr>
                    <w:rStyle w:val="Hyperlink"/>
                  </w:rPr>
                  <w:t>https://www.20087.com/1/82/JianCaoCheDeFaZhanQianJing.html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草车是园林绿化与大型草坪维护的主力设备，广泛应用于高尔夫球场、市政公园、校园及住宅社区，主要分为坐骑式和驾驶式两类，强调作业效率、割草均匀性与地形适应能力。主流产品采用汽油或锂电池驱动，配备滚刀式或旋刀式割草系统，并集成集草、mulching（碎草回铺）及高度调节功能。近年来，在环保法规趋严与电动化浪潮推动下，锂电剪草车在续航提升、快充支持及低噪音运行方面持续优化；同时，人体工学座椅、防滑踏板及智能仪表盘增强了操作舒适性与安全性。部分高端机型已引入GPS区域记忆与自动避障技术，初步迈向半自动化。</w:t>
      </w:r>
      <w:r>
        <w:rPr>
          <w:rFonts w:hint="eastAsia"/>
        </w:rPr>
        <w:br/>
      </w:r>
      <w:r>
        <w:rPr>
          <w:rFonts w:hint="eastAsia"/>
        </w:rPr>
        <w:t>　　未来，剪草车将加速向全自主作业、能源多元化与生态友好方向演进。市场调研网指出，基于高精地图与多传感器融合（激光雷达、视觉）的无人驾驶剪草车可实现7×24小时无人值守作业，适用于封闭式大型绿地；而氢燃料电池或太阳能辅助充电系统有望解决纯电车型续航瓶颈。在可持续园艺理念下，剪草车可能集成草屑压缩回收或就地堆肥模块，减少废弃物外运。此外，数字孪生平台将用于模拟最优割草路径与刀片磨损预测。尽管初期成本较高，剪草车正从传统动力机械转型为智能绿色养护装备，在城市生态空间精细化管理需求驱动下，其技术集成度与服务模式将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f6aefa8db4e63" w:history="1">
        <w:r>
          <w:rPr>
            <w:rStyle w:val="Hyperlink"/>
          </w:rPr>
          <w:t>2026-2032年中国剪草车发展现状分析与市场前景预测报告</w:t>
        </w:r>
      </w:hyperlink>
      <w:r>
        <w:rPr>
          <w:rFonts w:hint="eastAsia"/>
        </w:rPr>
        <w:t>》，2025年剪草车行业市场规模达 亿元，预计2032年市场规模将达 亿元，期间年均复合增长率（CAGR）达 %。报告基于行业详实数据资料，系统分析了剪草车行业的市场规模、竞争格局和技术发展现状，梳理了剪草车重点企业的市场表现。报告从剪草车供需结构、政策环境和产业链变化等维度，客观评估了剪草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剪草车行业概述</w:t>
      </w:r>
      <w:r>
        <w:rPr>
          <w:rFonts w:hint="eastAsia"/>
        </w:rPr>
        <w:br/>
      </w:r>
      <w:r>
        <w:rPr>
          <w:rFonts w:hint="eastAsia"/>
        </w:rPr>
        <w:t>　　第一节 剪草车定义与分类</w:t>
      </w:r>
      <w:r>
        <w:rPr>
          <w:rFonts w:hint="eastAsia"/>
        </w:rPr>
        <w:br/>
      </w:r>
      <w:r>
        <w:rPr>
          <w:rFonts w:hint="eastAsia"/>
        </w:rPr>
        <w:t>　　第二节 剪草车应用领域</w:t>
      </w:r>
      <w:r>
        <w:rPr>
          <w:rFonts w:hint="eastAsia"/>
        </w:rPr>
        <w:br/>
      </w:r>
      <w:r>
        <w:rPr>
          <w:rFonts w:hint="eastAsia"/>
        </w:rPr>
        <w:t>　　第三节 剪草车行业经济指标分析</w:t>
      </w:r>
      <w:r>
        <w:rPr>
          <w:rFonts w:hint="eastAsia"/>
        </w:rPr>
        <w:br/>
      </w:r>
      <w:r>
        <w:rPr>
          <w:rFonts w:hint="eastAsia"/>
        </w:rPr>
        <w:t>　　　　一、剪草车行业赢利性评估</w:t>
      </w:r>
      <w:r>
        <w:rPr>
          <w:rFonts w:hint="eastAsia"/>
        </w:rPr>
        <w:br/>
      </w:r>
      <w:r>
        <w:rPr>
          <w:rFonts w:hint="eastAsia"/>
        </w:rPr>
        <w:t>　　　　二、剪草车行业成长速度分析</w:t>
      </w:r>
      <w:r>
        <w:rPr>
          <w:rFonts w:hint="eastAsia"/>
        </w:rPr>
        <w:br/>
      </w:r>
      <w:r>
        <w:rPr>
          <w:rFonts w:hint="eastAsia"/>
        </w:rPr>
        <w:t>　　　　三、剪草车附加值提升空间探讨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四、剪草车行业进入壁垒分析</w:t>
      </w:r>
      <w:r>
        <w:rPr>
          <w:rFonts w:hint="eastAsia"/>
        </w:rPr>
        <w:br/>
      </w:r>
      <w:r>
        <w:rPr>
          <w:rFonts w:hint="eastAsia"/>
        </w:rPr>
        <w:t>　　　　五、剪草车行业风险性评估</w:t>
      </w:r>
      <w:r>
        <w:rPr>
          <w:rFonts w:hint="eastAsia"/>
        </w:rPr>
        <w:br/>
      </w:r>
      <w:r>
        <w:rPr>
          <w:rFonts w:hint="eastAsia"/>
        </w:rPr>
        <w:t>　　　　六、剪草车行业周期性分析</w:t>
      </w:r>
      <w:r>
        <w:rPr>
          <w:rFonts w:hint="eastAsia"/>
        </w:rPr>
        <w:br/>
      </w:r>
      <w:r>
        <w:rPr>
          <w:rFonts w:hint="eastAsia"/>
        </w:rPr>
        <w:t>　　　　七、剪草车行业竞争程度指标</w:t>
      </w:r>
      <w:r>
        <w:rPr>
          <w:rFonts w:hint="eastAsia"/>
        </w:rPr>
        <w:br/>
      </w:r>
      <w:r>
        <w:rPr>
          <w:rFonts w:hint="eastAsia"/>
        </w:rPr>
        <w:t>　　　　八、剪草车行业成熟度综合分析</w:t>
      </w:r>
      <w:r>
        <w:rPr>
          <w:rFonts w:hint="eastAsia"/>
        </w:rPr>
        <w:br/>
      </w:r>
      <w:r>
        <w:rPr>
          <w:rFonts w:hint="eastAsia"/>
        </w:rPr>
        <w:t>　　第四节 剪草车产业链及经营模式分析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全球剪草车市场发展分析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2025-2026年全球剪草车行业发展分析</w:t>
      </w:r>
      <w:r>
        <w:rPr>
          <w:rFonts w:hint="eastAsia"/>
        </w:rPr>
        <w:br/>
      </w:r>
      <w:r>
        <w:rPr>
          <w:rFonts w:hint="eastAsia"/>
        </w:rPr>
        <w:t>　　　　一、全球剪草车行业市场规模与趋势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二、全球剪草车行业发展特点</w:t>
      </w:r>
      <w:r>
        <w:rPr>
          <w:rFonts w:hint="eastAsia"/>
        </w:rPr>
        <w:br/>
      </w:r>
      <w:r>
        <w:rPr>
          <w:rFonts w:hint="eastAsia"/>
        </w:rPr>
        <w:t>　　　　三、全球剪草车行业竞争格局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主要国家与地区剪草车市场分析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2026-2032年全球剪草车行业发展趋势与前景预测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一、剪草车行业发展趋势</w:t>
      </w:r>
      <w:r>
        <w:rPr>
          <w:rFonts w:hint="eastAsia"/>
        </w:rPr>
        <w:br/>
      </w:r>
      <w:r>
        <w:rPr>
          <w:rFonts w:hint="eastAsia"/>
        </w:rPr>
        <w:t>　　　　二、剪草车行业发展潜力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中国剪草车行业市场分析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2025-2026年剪草车产能与投资动态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二、剪草车产能扩张与投资动态分析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2026-2032年剪草车行业产量统计与趋势预测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一、2020-2025年剪草车行业产量与增长趋势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1、2020-2025年剪草车产量及增长趋势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2、2020-2025年剪草车细分产品产量及份额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二、剪草车产量影响因素分析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三、2026-2032年剪草车产量预测</w:t>
      </w:r>
      <w:r>
        <w:rPr>
          <w:rFonts w:hint="eastAsia"/>
        </w:rPr>
        <w:br/>
      </w:r>
      <w:r>
        <w:rPr>
          <w:rFonts w:hint="eastAsia"/>
        </w:rPr>
        <w:t>　　第三节 2026-2032年剪草车市场需求与销售分析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一、2025-2026年剪草车行业需求现状</w:t>
      </w:r>
      <w:r>
        <w:rPr>
          <w:rFonts w:hint="eastAsia"/>
        </w:rPr>
        <w:br/>
      </w:r>
      <w:r>
        <w:rPr>
          <w:rFonts w:hint="eastAsia"/>
        </w:rPr>
        <w:t>　　　　二、剪草车客户群体与需求特点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三、2020-2025年剪草车行业销售规模分析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四、2026-2032年剪草车市场增长潜力与规模预测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2025-2026年剪草车行业技术发展现状及趋势分析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国内外剪草车行业技术差距分析及差距形成的主要原因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剪草车行业技术发展方向、趋势预测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中国剪草车细分市场分析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一、2025-2026年剪草车主要细分产品市场现状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一、2020-2025年剪草车市场价格走势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剪草车定价策略与方法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2026-2032年剪草车价格竞争态势与趋势预测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2025-2026年重点区域剪草车市场发展概况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2020-2025年中国剪草车行业进出口情况分析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剪草车行业进口规模与来源分析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一、2020-2025年剪草车进口规模分析</w:t>
      </w:r>
      <w:r>
        <w:rPr>
          <w:rFonts w:hint="eastAsia"/>
        </w:rPr>
        <w:br/>
      </w:r>
      <w:r>
        <w:rPr>
          <w:rFonts w:hint="eastAsia"/>
        </w:rPr>
        <w:t>　　　　二、剪草车主要进口来源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一、2020-2025年剪草车出口规模分析</w:t>
      </w:r>
      <w:r>
        <w:rPr>
          <w:rFonts w:hint="eastAsia"/>
        </w:rPr>
        <w:br/>
      </w:r>
      <w:r>
        <w:rPr>
          <w:rFonts w:hint="eastAsia"/>
        </w:rPr>
        <w:t>　　　　二、剪草车主要出口目的地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2020-2025年中国剪草车总体规模与财务指标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中国剪草车行业总体规模分析</w:t>
      </w:r>
      <w:r>
        <w:rPr>
          <w:rFonts w:hint="eastAsia"/>
        </w:rPr>
        <w:br/>
      </w:r>
      <w:r>
        <w:rPr>
          <w:rFonts w:hint="eastAsia"/>
        </w:rPr>
        <w:t>　　　　一、剪草车企业数量与结构</w:t>
      </w:r>
      <w:r>
        <w:rPr>
          <w:rFonts w:hint="eastAsia"/>
        </w:rPr>
        <w:br/>
      </w:r>
      <w:r>
        <w:rPr>
          <w:rFonts w:hint="eastAsia"/>
        </w:rPr>
        <w:t>　　　　二、剪草车从业人员规模</w:t>
      </w:r>
      <w:r>
        <w:rPr>
          <w:rFonts w:hint="eastAsia"/>
        </w:rPr>
        <w:br/>
      </w:r>
      <w:r>
        <w:rPr>
          <w:rFonts w:hint="eastAsia"/>
        </w:rPr>
        <w:t>　　　　三、剪草车行业资产状况</w:t>
      </w:r>
      <w:r>
        <w:rPr>
          <w:rFonts w:hint="eastAsia"/>
        </w:rPr>
        <w:br/>
      </w:r>
      <w:r>
        <w:rPr>
          <w:rFonts w:hint="eastAsia"/>
        </w:rPr>
        <w:t>　　第二节 中国剪草车行业财务指标总体分析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剪草车重点企业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剪草车领先企业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剪草车标杆企业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剪草车代表企业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剪草车龙头企业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剪草车重点企业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中国剪草车行业竞争格局分析</w:t>
      </w:r>
      <w:r>
        <w:rPr>
          <w:rFonts w:hint="eastAsia"/>
        </w:rPr>
        <w:br/>
      </w:r>
      <w:r>
        <w:rPr>
          <w:rFonts w:hint="eastAsia"/>
        </w:rPr>
        <w:t>　　第一节 剪草车行业竞争格局总览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2025-2026年剪草车行业竞争力分析</w:t>
      </w:r>
      <w:r>
        <w:rPr>
          <w:rFonts w:hint="eastAsia"/>
        </w:rPr>
        <w:br/>
      </w:r>
      <w:r>
        <w:rPr>
          <w:rFonts w:hint="eastAsia"/>
        </w:rPr>
        <w:t>　　　　一、剪草车供应商议价能力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四、剪草车替代品威胁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2020-2025年剪草车行业企业并购活动分析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2025-2026年剪草车行业会展与招投标活动分析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2026年中国剪草车企业发展策略分析</w:t>
      </w:r>
      <w:r>
        <w:rPr>
          <w:rFonts w:hint="eastAsia"/>
        </w:rPr>
        <w:br/>
      </w:r>
      <w:r>
        <w:rPr>
          <w:rFonts w:hint="eastAsia"/>
        </w:rPr>
        <w:t>　　第一节 剪草车市场策略分析</w:t>
      </w:r>
      <w:r>
        <w:rPr>
          <w:rFonts w:hint="eastAsia"/>
        </w:rPr>
        <w:br/>
      </w:r>
      <w:r>
        <w:rPr>
          <w:rFonts w:hint="eastAsia"/>
        </w:rPr>
        <w:t>　　　　一、剪草车市场定位与拓展策略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二、剪草车市场细分与目标客户</w:t>
      </w:r>
      <w:r>
        <w:rPr>
          <w:rFonts w:hint="eastAsia"/>
        </w:rPr>
        <w:br/>
      </w:r>
      <w:r>
        <w:rPr>
          <w:rFonts w:hint="eastAsia"/>
        </w:rPr>
        <w:t>　　第二节 剪草车销售策略分析</w:t>
      </w:r>
      <w:r>
        <w:rPr>
          <w:rFonts w:hint="eastAsia"/>
        </w:rPr>
        <w:br/>
      </w:r>
      <w:r>
        <w:rPr>
          <w:rFonts w:hint="eastAsia"/>
        </w:rPr>
        <w:t>　　　　一、剪草车销售渠道与网络建设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提高剪草车企业竞争力建议</w:t>
      </w:r>
      <w:r>
        <w:rPr>
          <w:rFonts w:hint="eastAsia"/>
        </w:rPr>
        <w:br/>
      </w:r>
      <w:r>
        <w:rPr>
          <w:rFonts w:hint="eastAsia"/>
        </w:rPr>
        <w:t>　　　　一、剪草车技术创新与管理优化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剪草车品牌战略思考</w:t>
      </w:r>
      <w:r>
        <w:rPr>
          <w:rFonts w:hint="eastAsia"/>
        </w:rPr>
        <w:br/>
      </w:r>
      <w:r>
        <w:rPr>
          <w:rFonts w:hint="eastAsia"/>
        </w:rPr>
        <w:t>　　　　一、剪草车品牌建设与维护</w:t>
      </w:r>
      <w:r>
        <w:rPr>
          <w:rFonts w:hint="eastAsia"/>
        </w:rPr>
        <w:br/>
      </w:r>
      <w:r>
        <w:rPr>
          <w:rFonts w:hint="eastAsia"/>
        </w:rPr>
        <w:t>　　　　二、剪草车品牌影响力与市场竞争力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中国剪草车行业风险与对策</w:t>
      </w:r>
      <w:r>
        <w:rPr>
          <w:rFonts w:hint="eastAsia"/>
        </w:rPr>
        <w:br/>
      </w:r>
      <w:r>
        <w:rPr>
          <w:rFonts w:hint="eastAsia"/>
        </w:rPr>
        <w:t>　　第一节 剪草车行业SWOT分析</w:t>
      </w:r>
      <w:r>
        <w:rPr>
          <w:rFonts w:hint="eastAsia"/>
        </w:rPr>
        <w:br/>
      </w:r>
      <w:r>
        <w:rPr>
          <w:rFonts w:hint="eastAsia"/>
        </w:rPr>
        <w:t>　　　　一、剪草车行业优势分析</w:t>
      </w:r>
      <w:r>
        <w:rPr>
          <w:rFonts w:hint="eastAsia"/>
        </w:rPr>
        <w:br/>
      </w:r>
      <w:r>
        <w:rPr>
          <w:rFonts w:hint="eastAsia"/>
        </w:rPr>
        <w:t>　　　　二、剪草车行业劣势分析</w:t>
      </w:r>
      <w:r>
        <w:rPr>
          <w:rFonts w:hint="eastAsia"/>
        </w:rPr>
        <w:br/>
      </w:r>
      <w:r>
        <w:rPr>
          <w:rFonts w:hint="eastAsia"/>
        </w:rPr>
        <w:t>　　　　三、剪草车市场机会探索</w:t>
      </w:r>
      <w:r>
        <w:rPr>
          <w:rFonts w:hint="eastAsia"/>
        </w:rPr>
        <w:br/>
      </w:r>
      <w:r>
        <w:rPr>
          <w:rFonts w:hint="eastAsia"/>
        </w:rPr>
        <w:t>　　　　四、剪草车市场威胁评估</w:t>
      </w:r>
      <w:r>
        <w:rPr>
          <w:rFonts w:hint="eastAsia"/>
        </w:rPr>
        <w:br/>
      </w:r>
      <w:r>
        <w:rPr>
          <w:rFonts w:hint="eastAsia"/>
        </w:rPr>
        <w:t>　　第二节 剪草车行业风险及对策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2026-2032年中国剪草车行业前景与发展趋势</w:t>
      </w:r>
      <w:r>
        <w:rPr>
          <w:rFonts w:hint="eastAsia"/>
        </w:rPr>
        <w:br/>
      </w:r>
      <w:r>
        <w:rPr>
          <w:rFonts w:hint="eastAsia"/>
        </w:rPr>
        <w:t>　　第一节 剪草车行业发展环境分析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2026-2032年剪草车行业发展趋势与方向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一、剪草车行业发展方向预测</w:t>
      </w:r>
      <w:r>
        <w:rPr>
          <w:rFonts w:hint="eastAsia"/>
        </w:rPr>
        <w:br/>
      </w:r>
      <w:r>
        <w:rPr>
          <w:rFonts w:hint="eastAsia"/>
        </w:rPr>
        <w:t>　　　　二、剪草车发展趋势分析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2026-2032年剪草车行业发展潜力与机遇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一、剪草车市场发展潜力评估</w:t>
      </w:r>
      <w:r>
        <w:rPr>
          <w:rFonts w:hint="eastAsia"/>
        </w:rPr>
        <w:br/>
      </w:r>
      <w:r>
        <w:rPr>
          <w:rFonts w:hint="eastAsia"/>
        </w:rPr>
        <w:t>　　　　二、剪草车新兴市场与机遇探索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中智.林.剪草车行业发展建议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2020-2025年中国剪草车市场规模及增长情况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2020-2025年中国剪草车行业产能及增长趋势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2026-2032年中国剪草车行业产能预测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2020-2025年中国剪草车行业产量及增长趋势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2026-2032年中国剪草车行业产量预测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2026-2032年中国剪草车行业市场需求预测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**地区剪草车市场规模及增长情况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2020-2025年中国剪草车行业进口量及增速统计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2020-2025年中国剪草车行业出口量及增速统计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2026年剪草车行业壁垒</w:t>
      </w:r>
      <w:r>
        <w:rPr>
          <w:rFonts w:hint="eastAsia"/>
        </w:rPr>
        <w:br/>
      </w:r>
      <w:r>
        <w:rPr>
          <w:rFonts w:hint="eastAsia"/>
        </w:rPr>
        <w:t>　　图表 2026年剪草车市场前景分析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2026-2032年中国剪草车市场需求预测</w:t>
      </w:r>
      <w:r>
        <w:rPr>
          <w:rFonts w:hint="eastAsia"/>
        </w:rPr>
        <w:br/>
      </w:r>
      <w:r>
        <w:rPr>
          <w:rFonts w:hint="eastAsia"/>
        </w:rPr>
        <w:t>　　图表 2026年剪草车发展趋势预测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f6aefa8db4e63" w:history="1">
        <w:r>
          <w:rPr>
            <w:rStyle w:val="Hyperlink"/>
          </w:rPr>
          <w:t>2026-2032年中国剪草车发展现状分析与市场前景预测报告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f6aefa8db4e63" w:history="1">
        <w:r>
          <w:rPr>
            <w:rStyle w:val="Hyperlink"/>
          </w:rPr>
          <w:t>https://www.20087.com/1/82/JianCaoCheDeFaZhanQianJing.html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热点：风车草怎么修剪视频、剪草车哪个品牌好、夫妻氛围灯一般什么颜色好看、剪草车新手入门视频、鸭子能在水下憋气多久、剪草车老是掉皮带、小拱棚膜多少丝好、日本的和室用来干嘛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ec6714e764e92" w:history="1">
      <w:r>
        <w:rPr>
          <w:rStyle w:val="Hyperlink"/>
        </w:rPr>
        <w:t>2026-2032年中国剪草车发展现状分析与市场前景预测报告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nCaoCheDeFaZhanQianJing.html" TargetMode="External" Id="Re80f6aefa8d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nCaoCheDeFaZhanQianJing.html" TargetMode="External" Id="R3e3ec6714e76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2026-03-23T04:53:14Z</dcterms:created>
  <dcterms:modified xsi:type="dcterms:W3CDTF">2026-03-23T05:53:14Z</dcterms:modified>
  <dc:subject>2026-2032年中国剪草车发展现状分析与市场前景预测报告</dc:subject>
  <dc:title>2026-2032年中国剪草车发展现状分析与市场前景预测报告</dc:title>
  <cp:keywords>2026-2032年中国剪草车发展现状分析与市场前景预测报告</cp:keywords>
  <dc:description>2026-2032年中国剪草车发展现状分析与市场前景预测报告</dc:description>
</cp:coreProperties>
</file>