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776d447dd406d" w:history="1">
              <w:r>
                <w:rPr>
                  <w:rStyle w:val="Hyperlink"/>
                </w:rPr>
                <w:t>中国园林规划行业研究与发展前景分析报告（2025-2031年）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776d447dd406d" w:history="1">
              <w:r>
                <w:rPr>
                  <w:rStyle w:val="Hyperlink"/>
                </w:rPr>
                <w:t>中国园林规划行业研究与发展前景分析报告（2025-2031年）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776d447dd406d" w:history="1">
                <w:r>
                  <w:rPr>
                    <w:rStyle w:val="Hyperlink"/>
                  </w:rPr>
                  <w:t>https://www.20087.com/1/12/YuanLinGuiHuaHangYeQianJing.html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规划是城市绿化和景观设计的核心，近年来随着城市化进程的加速和居民生活质量的提高，其重要性日益凸显。园林规划不仅美化城市环境，还承担着生态修复、雨水管理、空气净化和提供休闲空间等多重功能。现代园林规划强调与自然的和谐共存，采用生态设计原则，如本土植物种植、生态廊道建设和雨水花园。</w:t>
      </w:r>
      <w:r>
        <w:rPr>
          <w:rFonts w:hint="eastAsia"/>
        </w:rPr>
        <w:br/>
      </w:r>
      <w:r>
        <w:rPr>
          <w:rFonts w:hint="eastAsia"/>
        </w:rPr>
        <w:t>　　未来，园林规划将更加注重可持续性和韧性设计。面对气候变化和城市热岛效应，园林规划将采用更多绿色基础设施，如绿屋顶、垂直花园和湿地公园，以增强城市的气候适应能力和生物多样性。同时，智能园林概念将兴起，通过物联网和大数据分析，实现对园林环境的智能监测和管理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776d447dd406d" w:history="1">
        <w:r>
          <w:rPr>
            <w:rStyle w:val="Hyperlink"/>
          </w:rPr>
          <w:t>中国园林规划行业研究与发展前景分析报告（2025-2031年）</w:t>
        </w:r>
      </w:hyperlink>
      <w:r>
        <w:rPr>
          <w:rFonts w:hint="eastAsia"/>
        </w:rPr>
        <w:t>》系统分析了园林规划行业的市场规模、市场需求及价格波动，深入探讨了园林规划产业链关键环节及各细分市场特点。报告基于权威数据，科学预测了园林规划市场前景与发展趋势，同时评估了园林规划重点企业的经营状况，包括品牌影响力、市场集中度及竞争格局。通过SWOT分析，报告揭示了园林规划行业面临的风险与机遇，为园林规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园林规划产业概述</w:t>
      </w:r>
      <w:r>
        <w:rPr>
          <w:rFonts w:hint="eastAsia"/>
        </w:rPr>
        <w:br/>
      </w:r>
      <w:r>
        <w:rPr>
          <w:rFonts w:hint="eastAsia"/>
        </w:rPr>
        <w:t>　　第一节 园林规划定义</w:t>
      </w:r>
      <w:r>
        <w:rPr>
          <w:rFonts w:hint="eastAsia"/>
        </w:rPr>
        <w:br/>
      </w:r>
      <w:r>
        <w:rPr>
          <w:rFonts w:hint="eastAsia"/>
        </w:rPr>
        <w:t>　　第二节 园林规划行业特点</w:t>
      </w:r>
      <w:r>
        <w:rPr>
          <w:rFonts w:hint="eastAsia"/>
        </w:rPr>
        <w:br/>
      </w:r>
      <w:r>
        <w:rPr>
          <w:rFonts w:hint="eastAsia"/>
        </w:rPr>
        <w:t>　　第三节 园林规划产业链分析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2024-2025年中国园林规划行业运行环境分析</w:t>
      </w:r>
      <w:r>
        <w:rPr>
          <w:rFonts w:hint="eastAsia"/>
        </w:rPr>
        <w:br/>
      </w:r>
      <w:r>
        <w:rPr>
          <w:rFonts w:hint="eastAsia"/>
        </w:rPr>
        <w:t>　　第一节 园林规划运行经济环境分析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园林规划产业政策环境分析</w:t>
      </w:r>
      <w:r>
        <w:rPr>
          <w:rFonts w:hint="eastAsia"/>
        </w:rPr>
        <w:br/>
      </w:r>
      <w:r>
        <w:rPr>
          <w:rFonts w:hint="eastAsia"/>
        </w:rPr>
        <w:t>　　　　一、园林规划行业监管体制</w:t>
      </w:r>
      <w:r>
        <w:rPr>
          <w:rFonts w:hint="eastAsia"/>
        </w:rPr>
        <w:br/>
      </w:r>
      <w:r>
        <w:rPr>
          <w:rFonts w:hint="eastAsia"/>
        </w:rPr>
        <w:t>　　　　二、园林规划行业主要法规</w:t>
      </w:r>
      <w:r>
        <w:rPr>
          <w:rFonts w:hint="eastAsia"/>
        </w:rPr>
        <w:br/>
      </w:r>
      <w:r>
        <w:rPr>
          <w:rFonts w:hint="eastAsia"/>
        </w:rPr>
        <w:t>　　　　三、主要园林规划产业政策</w:t>
      </w:r>
      <w:r>
        <w:rPr>
          <w:rFonts w:hint="eastAsia"/>
        </w:rPr>
        <w:br/>
      </w:r>
      <w:r>
        <w:rPr>
          <w:rFonts w:hint="eastAsia"/>
        </w:rPr>
        <w:t>　　第三节 园林规划产业社会环境分析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2024-2025年园林规划行业技术发展现状及趋势分析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园林规划行业技术发展现状分析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国内外园林规划行业技术差异与原因</w:t>
      </w:r>
      <w:r>
        <w:rPr>
          <w:rFonts w:hint="eastAsia"/>
        </w:rPr>
        <w:br/>
      </w:r>
      <w:r>
        <w:rPr>
          <w:rFonts w:hint="eastAsia"/>
        </w:rPr>
        <w:t>　　第三节 园林规划行业技术发展方向、趋势预测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提升园林规划行业技术能力策略建议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全球园林规划行业发展态势分析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全球园林规划市场发展现状分析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全球主要国家园林规划市场现状</w:t>
      </w:r>
      <w:r>
        <w:rPr>
          <w:rFonts w:hint="eastAsia"/>
        </w:rPr>
        <w:br/>
      </w:r>
      <w:r>
        <w:rPr>
          <w:rFonts w:hint="eastAsia"/>
        </w:rPr>
        <w:t>　　第三节 全球园林规划行业发展趋势预测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中国园林规划行业市场分析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2019-2024年中国园林规划行业规模情况</w:t>
      </w:r>
      <w:r>
        <w:rPr>
          <w:rFonts w:hint="eastAsia"/>
        </w:rPr>
        <w:br/>
      </w:r>
      <w:r>
        <w:rPr>
          <w:rFonts w:hint="eastAsia"/>
        </w:rPr>
        <w:t>　　　　一、园林规划行业市场规模情况分析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二、园林规划行业单位规模情况</w:t>
      </w:r>
      <w:r>
        <w:rPr>
          <w:rFonts w:hint="eastAsia"/>
        </w:rPr>
        <w:br/>
      </w:r>
      <w:r>
        <w:rPr>
          <w:rFonts w:hint="eastAsia"/>
        </w:rPr>
        <w:t>　　　　三、园林规划行业人员规模情况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2019-2024年中国园林规划行业财务能力分析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一、园林规划行业盈利能力分析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二、园林规划行业偿债能力分析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三、园林规划行业营运能力分析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四、园林规划行业发展能力分析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2024-2025年中国园林规划行业热点动态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2025年中国园林规划行业面临的挑战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中国重点地区园林规划行业市场调研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重点地区（一）园林规划市场调研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重点地区（二）园林规划市场调研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重点地区（三）园林规划市场调研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重点地区（四）园林规划市场调研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重点地区（五）园林规划市场调研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中国园林规划行业价格走势及影响因素分析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国内园林规划行业价格回顾</w:t>
      </w:r>
      <w:r>
        <w:rPr>
          <w:rFonts w:hint="eastAsia"/>
        </w:rPr>
        <w:br/>
      </w:r>
      <w:r>
        <w:rPr>
          <w:rFonts w:hint="eastAsia"/>
        </w:rPr>
        <w:t>　　第二节 国内园林规划行业价格走势预测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国内园林规划行业价格影响因素分析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中国园林规划行业客户调研</w:t>
      </w:r>
      <w:r>
        <w:rPr>
          <w:rFonts w:hint="eastAsia"/>
        </w:rPr>
        <w:br/>
      </w:r>
      <w:r>
        <w:rPr>
          <w:rFonts w:hint="eastAsia"/>
        </w:rPr>
        <w:t>　　　　一、园林规划行业客户偏好调查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二、客户对园林规划品牌的首要认知渠道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三、园林规划品牌忠诚度调查</w:t>
      </w:r>
      <w:r>
        <w:rPr>
          <w:rFonts w:hint="eastAsia"/>
        </w:rPr>
        <w:br/>
      </w:r>
      <w:r>
        <w:rPr>
          <w:rFonts w:hint="eastAsia"/>
        </w:rPr>
        <w:t>　　　　四、园林规划行业客户消费理念调研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中国园林规划行业竞争格局分析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2025年园林规划行业集中度分析</w:t>
      </w:r>
      <w:r>
        <w:rPr>
          <w:rFonts w:hint="eastAsia"/>
        </w:rPr>
        <w:br/>
      </w:r>
      <w:r>
        <w:rPr>
          <w:rFonts w:hint="eastAsia"/>
        </w:rPr>
        <w:t>　　　　一、园林规划市场集中度分析</w:t>
      </w:r>
      <w:r>
        <w:rPr>
          <w:rFonts w:hint="eastAsia"/>
        </w:rPr>
        <w:br/>
      </w:r>
      <w:r>
        <w:rPr>
          <w:rFonts w:hint="eastAsia"/>
        </w:rPr>
        <w:t>　　　　二、园林规划企业集中度分析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2024-2025年园林规划行业竞争格局分析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一、园林规划行业竞争策略分析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二、园林规划行业竞争格局展望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三、我国园林规划市场竞争趋势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园林规划行业重点企业发展调研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园林规划企业发展策略分析</w:t>
      </w:r>
      <w:r>
        <w:rPr>
          <w:rFonts w:hint="eastAsia"/>
        </w:rPr>
        <w:br/>
      </w:r>
      <w:r>
        <w:rPr>
          <w:rFonts w:hint="eastAsia"/>
        </w:rPr>
        <w:t>　　第一节 园林规划市场策略分析</w:t>
      </w:r>
      <w:r>
        <w:rPr>
          <w:rFonts w:hint="eastAsia"/>
        </w:rPr>
        <w:br/>
      </w:r>
      <w:r>
        <w:rPr>
          <w:rFonts w:hint="eastAsia"/>
        </w:rPr>
        <w:t>　　　　一、园林规划价格策略分析</w:t>
      </w:r>
      <w:r>
        <w:rPr>
          <w:rFonts w:hint="eastAsia"/>
        </w:rPr>
        <w:br/>
      </w:r>
      <w:r>
        <w:rPr>
          <w:rFonts w:hint="eastAsia"/>
        </w:rPr>
        <w:t>　　　　二、园林规划渠道策略分析</w:t>
      </w:r>
      <w:r>
        <w:rPr>
          <w:rFonts w:hint="eastAsia"/>
        </w:rPr>
        <w:br/>
      </w:r>
      <w:r>
        <w:rPr>
          <w:rFonts w:hint="eastAsia"/>
        </w:rPr>
        <w:t>　　第二节 园林规划销售策略分析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提高园林规划企业竞争力的策略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一、提高中国园林规划企业核心竞争力的对策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二、园林规划企业提升竞争力的主要方向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三、影响园林规划企业核心竞争力的因素及提升途径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四、提高园林规划企业竞争力的策略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园林规划行业投资风险与控制策略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园林规划行业SWOT模型分析</w:t>
      </w:r>
      <w:r>
        <w:rPr>
          <w:rFonts w:hint="eastAsia"/>
        </w:rPr>
        <w:br/>
      </w:r>
      <w:r>
        <w:rPr>
          <w:rFonts w:hint="eastAsia"/>
        </w:rPr>
        <w:t>　　　　一、园林规划行业优势分析</w:t>
      </w:r>
      <w:r>
        <w:rPr>
          <w:rFonts w:hint="eastAsia"/>
        </w:rPr>
        <w:br/>
      </w:r>
      <w:r>
        <w:rPr>
          <w:rFonts w:hint="eastAsia"/>
        </w:rPr>
        <w:t>　　　　二、园林规划行业劣势分析</w:t>
      </w:r>
      <w:r>
        <w:rPr>
          <w:rFonts w:hint="eastAsia"/>
        </w:rPr>
        <w:br/>
      </w:r>
      <w:r>
        <w:rPr>
          <w:rFonts w:hint="eastAsia"/>
        </w:rPr>
        <w:t>　　　　三、园林规划行业机会分析</w:t>
      </w:r>
      <w:r>
        <w:rPr>
          <w:rFonts w:hint="eastAsia"/>
        </w:rPr>
        <w:br/>
      </w:r>
      <w:r>
        <w:rPr>
          <w:rFonts w:hint="eastAsia"/>
        </w:rPr>
        <w:t>　　　　四、园林规划行业风险分析</w:t>
      </w:r>
      <w:r>
        <w:rPr>
          <w:rFonts w:hint="eastAsia"/>
        </w:rPr>
        <w:br/>
      </w:r>
      <w:r>
        <w:rPr>
          <w:rFonts w:hint="eastAsia"/>
        </w:rPr>
        <w:t>　　第二节 园林规划行业投资风险及控制策略分析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一、园林规划市场风险及控制策略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二、园林规划行业政策风险及控制策略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三、园林规划行业经营风险及控制策略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四、园林规划同业竞争风险及控制策略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五、园林规划行业其他风险及控制策略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2025-2031年中国园林规划行业投资潜力及发展趋势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2025-2031年园林规划行业投资潜力分析</w:t>
      </w:r>
      <w:r>
        <w:rPr>
          <w:rFonts w:hint="eastAsia"/>
        </w:rPr>
        <w:br/>
      </w:r>
      <w:r>
        <w:rPr>
          <w:rFonts w:hint="eastAsia"/>
        </w:rPr>
        <w:t>　　　　一、园林规划行业重点可投资领域</w:t>
      </w:r>
      <w:r>
        <w:rPr>
          <w:rFonts w:hint="eastAsia"/>
        </w:rPr>
        <w:br/>
      </w:r>
      <w:r>
        <w:rPr>
          <w:rFonts w:hint="eastAsia"/>
        </w:rPr>
        <w:t>　　　　二、园林规划行业目标市场需求潜力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三、园林规划行业投资潜力综合评判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中:智:林:－2025-2031年中国园林规划行业发展趋势分析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一、2025年园林规划市场前景分析</w:t>
      </w:r>
      <w:r>
        <w:rPr>
          <w:rFonts w:hint="eastAsia"/>
        </w:rPr>
        <w:br/>
      </w:r>
      <w:r>
        <w:rPr>
          <w:rFonts w:hint="eastAsia"/>
        </w:rPr>
        <w:t>　　　　二、2025年园林规划发展趋势预测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三、2025-2031年我国园林规划行业发展剖析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五、未来园林规划行业发展变局剖析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园林规划行业历程</w:t>
      </w:r>
      <w:r>
        <w:rPr>
          <w:rFonts w:hint="eastAsia"/>
        </w:rPr>
        <w:br/>
      </w:r>
      <w:r>
        <w:rPr>
          <w:rFonts w:hint="eastAsia"/>
        </w:rPr>
        <w:t>　　图表 园林规划行业生命周期</w:t>
      </w:r>
      <w:r>
        <w:rPr>
          <w:rFonts w:hint="eastAsia"/>
        </w:rPr>
        <w:br/>
      </w:r>
      <w:r>
        <w:rPr>
          <w:rFonts w:hint="eastAsia"/>
        </w:rPr>
        <w:t>　　图表 园林规划行业产业链分析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2019-2024年园林规划行业市场容量统计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**地区园林规划行业市场需求情况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**地区园林规划行业市场需求情况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**地区园林规划行业市场需求情况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园林规划重点企业（一）基本信息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园林规划重点企业（一）经营情况分析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园林规划重点企业（一）盈利能力情况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园林规划重点企业（二）经营情况分析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园林规划重点企业（二）盈利能力情况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2025-2031年中国园林规划行业市场容量预测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2025-2031年中国园林规划行业市场规模预测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2025-2031年中国园林规划市场前景分析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2025-2031年中国园林规划行业发展趋势预测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776d447dd406d" w:history="1">
        <w:r>
          <w:rPr>
            <w:rStyle w:val="Hyperlink"/>
          </w:rPr>
          <w:t>中国园林规划行业研究与发展前景分析报告（2025-2031年）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776d447dd406d" w:history="1">
        <w:r>
          <w:rPr>
            <w:rStyle w:val="Hyperlink"/>
          </w:rPr>
          <w:t>https://www.20087.com/1/12/YuanLinGuiHuaHangYeQianJing.html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热点：园林专业招聘简章、园林规划设计、园林五大要素分别是、园林规划局是什么单位、园林行业调查报告、园林规划设计名词解释、灌木丛画法、园林规划设计的依据有、园林规划设计图介绍范文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fc5a0d2d64fe0" w:history="1">
      <w:r>
        <w:rPr>
          <w:rStyle w:val="Hyperlink"/>
        </w:rPr>
        <w:t>中国园林规划行业研究与发展前景分析报告（2025-2031年）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uanLinGuiHuaHangYeQianJing.html" TargetMode="External" Id="Rc23776d447dd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uanLinGuiHuaHangYeQianJing.html" TargetMode="External" Id="Ree6fc5a0d2d6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2024-09-18T04:58:00Z</dcterms:created>
  <dcterms:modified xsi:type="dcterms:W3CDTF">2024-09-18T05:58:00Z</dcterms:modified>
  <dc:subject>中国园林规划行业研究与发展前景分析报告（2025-2031年）</dc:subject>
  <dc:title>中国园林规划行业研究与发展前景分析报告（2025-2031年）</dc:title>
  <cp:keywords>中国园林规划行业研究与发展前景分析报告（2025-2031年）</cp:keywords>
  <dc:description>中国园林规划行业研究与发展前景分析报告（2025-2031年）</dc:description>
</cp:coreProperties>
</file>