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1f1723207f4ba1" w:history="1">
              <w:r>
                <w:rPr>
                  <w:rStyle w:val="Hyperlink"/>
                </w:rPr>
                <w:t>2026-2032年中国轮式联合收割机行业发展调研与前景趋势报告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1f1723207f4ba1" w:history="1">
              <w:r>
                <w:rPr>
                  <w:rStyle w:val="Hyperlink"/>
                </w:rPr>
                <w:t>2026-2032年中国轮式联合收割机行业发展调研与前景趋势报告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1f1723207f4ba1" w:history="1">
                <w:r>
                  <w:rPr>
                    <w:rStyle w:val="Hyperlink"/>
                  </w:rPr>
                  <w:t>https://www.20087.com/2/22/LunShiLianHeShouGeJiFaZhanQianJing.html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轮式联合收割机是现代农业收获环节的核心装备，主要用于小麦、水稻、玉米等大宗粮食作物的联合收割作业，集切割、脱粒、清选、集粮等功能于一体。相较于履带式机型，轮式联合收割机具有转场速度快、对硬路面适应性强、作业效率高及维护成本低等显著优势，是北方旱作区及规模化平原农场的主力收获装备。目前，轮式联合收割机正从传统机械化向高端化、智能化、绿色化升级。在动力与传动系统方面，大马力发动机、动力换挡及无级变速（CVT）技术的普及，显著提升了整机的作业负荷适应能力与燃油经济性。在智能化方面，北斗卫星导航、自动驾驶、产量实时监测及损失率在线预警系统已成为高端机型的标配，有效解决了漏割、重割及过度损耗问题，推动农业生产向精准化、数字化方向迈进，大幅降低了劳动强度并提升了粮食归仓率。</w:t>
      </w:r>
      <w:r>
        <w:rPr>
          <w:rFonts w:hint="eastAsia"/>
        </w:rPr>
        <w:br/>
      </w:r>
      <w:r>
        <w:rPr>
          <w:rFonts w:hint="eastAsia"/>
        </w:rPr>
        <w:t>　　未来，轮式联合收割机的发展将深度融入智慧农业生态，新能源化与全无人化将成为核心演进方向。市场调研网认为，在动力系统上，增程混合动力及纯电驱动技术将加速渗透，通过智能能量管理系统实现发动机与电机的最优匹配，在降低碳排放的同时，进一步压缩作业能耗成本。在作业模式上，依托5G通信、边缘计算及多传感器融合技术，轮式联合收割机将实现从单机智能向机群协同跨越，完成自主路径规划、障碍物识别、自动避障及协同卸粮等全流程无人化作业。此外，针对丘陵山区及复杂地形，轻量化、高通过性及模块化设计的专用轮式收割机将迎来广阔的发展空间。同时，收获机械将与播种、植保等环节实现数据互通与农艺融合，构建覆盖耕、种、管、收全链条的数字孪生农场管理平台，为保障国家粮食安全与推动农业现代化提供强有力的装备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1f1723207f4ba1" w:history="1">
        <w:r>
          <w:rPr>
            <w:rStyle w:val="Hyperlink"/>
          </w:rPr>
          <w:t>2026-2032年中国轮式联合收割机行业发展调研与前景趋势报告</w:t>
        </w:r>
      </w:hyperlink>
      <w:r>
        <w:rPr>
          <w:rFonts w:hint="eastAsia"/>
        </w:rPr>
        <w:t>》，2025年轮式联合收割机行业市场规模达 亿元，预计2032年市场规模将达 亿元，期间年均复合增长率（CAGR）达 %。报告基于国家统计局及相关协会的权威数据，系统研究了轮式联合收割机行业的市场需求、市场规模及产业链现状，分析了轮式联合收割机价格波动、细分市场动态及重点企业的经营表现，科学预测了轮式联合收割机市场前景与发展趋势，揭示了潜在需求与投资机会，同时指出了轮式联合收割机行业可能面临的风险。通过对轮式联合收割机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轮式联合收割机行业概述</w:t>
      </w:r>
      <w:r>
        <w:rPr>
          <w:rFonts w:hint="eastAsia"/>
        </w:rPr>
        <w:br/>
      </w:r>
      <w:r>
        <w:rPr>
          <w:rFonts w:hint="eastAsia"/>
        </w:rPr>
        <w:t>　　第一节 轮式联合收割机定义与分类</w:t>
      </w:r>
      <w:r>
        <w:rPr>
          <w:rFonts w:hint="eastAsia"/>
        </w:rPr>
        <w:br/>
      </w:r>
      <w:r>
        <w:rPr>
          <w:rFonts w:hint="eastAsia"/>
        </w:rPr>
        <w:t>　　第二节 轮式联合收割机应用领域</w:t>
      </w:r>
      <w:r>
        <w:rPr>
          <w:rFonts w:hint="eastAsia"/>
        </w:rPr>
        <w:br/>
      </w:r>
      <w:r>
        <w:rPr>
          <w:rFonts w:hint="eastAsia"/>
        </w:rPr>
        <w:t>　　第三节 轮式联合收割机行业经济指标分析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轮式联合收割机产业链及经营模式分析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三、轮式联合收割机销售模式及销售渠道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全球轮式联合收割机市场发展综述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2020-2025年全球轮式联合收割机市场规模与趋势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主要国家与地区轮式联合收割机市场分析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2026-2032年全球轮式联合收割机行业发展趋势与前景预测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中国轮式联合收割机行业市场分析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2025-2026年轮式联合收割机产能与投资动态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一、国内轮式联合收割机产能及利用情况</w:t>
      </w:r>
      <w:r>
        <w:rPr>
          <w:rFonts w:hint="eastAsia"/>
        </w:rPr>
        <w:br/>
      </w:r>
      <w:r>
        <w:rPr>
          <w:rFonts w:hint="eastAsia"/>
        </w:rPr>
        <w:t>　　　　二、轮式联合收割机产能扩张与投资动态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2026-2032年轮式联合收割机行业产量统计与趋势预测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一、2020-2025年轮式联合收割机行业产量数据统计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1、2020-2025年轮式联合收割机产量及增长趋势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2、2020-2025年轮式联合收割机细分产品产量及份额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二、影响轮式联合收割机产量的关键因素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三、2026-2032年轮式联合收割机产量预测</w:t>
      </w:r>
      <w:r>
        <w:rPr>
          <w:rFonts w:hint="eastAsia"/>
        </w:rPr>
        <w:br/>
      </w:r>
      <w:r>
        <w:rPr>
          <w:rFonts w:hint="eastAsia"/>
        </w:rPr>
        <w:t>　　第三节 2026-2032年轮式联合收割机市场需求与销售分析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一、2025-2026年轮式联合收割机行业需求现状</w:t>
      </w:r>
      <w:r>
        <w:rPr>
          <w:rFonts w:hint="eastAsia"/>
        </w:rPr>
        <w:br/>
      </w:r>
      <w:r>
        <w:rPr>
          <w:rFonts w:hint="eastAsia"/>
        </w:rPr>
        <w:t>　　　　二、轮式联合收割机客户群体与需求特点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三、2020-2025年轮式联合收割机行业销售规模分析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四、2026-2032年轮式联合收割机市场增长潜力与规模预测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中国轮式联合收割机细分市场与下游应用领域分析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轮式联合收割机细分市场分析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一、2025-2026年轮式联合收割机主要细分产品市场现状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轮式联合收割机下游应用与客户群体分析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一、2025-2026年轮式联合收割机各应用领域市场现状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2025-2026年轮式联合收割机行业技术发展现状及趋势分析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轮式联合收割机行业技术发展现状分析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国内外轮式联合收割机行业技术差异与原因</w:t>
      </w:r>
      <w:r>
        <w:rPr>
          <w:rFonts w:hint="eastAsia"/>
        </w:rPr>
        <w:br/>
      </w:r>
      <w:r>
        <w:rPr>
          <w:rFonts w:hint="eastAsia"/>
        </w:rPr>
        <w:t>　　第三节 轮式联合收割机行业技术发展方向、趋势预测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提升轮式联合收割机行业技术能力策略建议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轮式联合收割机价格机制与竞争策略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一、2020-2025年轮式联合收割机市场价格走势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轮式联合收割机定价策略与方法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2026-2032年轮式联合收割机价格竞争态势与趋势预测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中国轮式联合收割机行业重点区域市场研究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2025-2026年重点区域轮式联合收割机市场发展概况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二、2020-2025年轮式联合收割机市场需求规模情况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三、2026-2032年轮式联合收割机行业发展潜力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二、2020-2025年轮式联合收割机市场需求规模情况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三、2026-2032年轮式联合收割机行业发展潜力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二、2020-2025年轮式联合收割机市场需求规模情况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三、2026-2032年轮式联合收割机行业发展潜力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二、2020-2025年轮式联合收割机市场需求规模情况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三、2026-2032年轮式联合收割机行业发展潜力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二、2020-2025年轮式联合收割机市场需求规模情况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三、2026-2032年轮式联合收割机行业发展潜力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2020-2025年中国轮式联合收割机行业进出口情况分析</w:t>
      </w:r>
      <w:r>
        <w:rPr>
          <w:rFonts w:hint="eastAsia"/>
        </w:rPr>
        <w:br/>
      </w:r>
      <w:r>
        <w:rPr>
          <w:rFonts w:hint="eastAsia"/>
        </w:rPr>
        <w:t>　　第一节 轮式联合收割机行业进口情况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一、2020-2025年轮式联合收割机进口规模及增长情况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二、轮式联合收割机主要进口来源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轮式联合收割机行业出口情况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一、2020-2025年轮式联合收割机出口规模及增长情况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二、轮式联合收割机主要出口目的地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2020-2025年中国轮式联合收割机行业总体发展与财务状况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2020-2025年中国轮式联合收割机行业规模情况</w:t>
      </w:r>
      <w:r>
        <w:rPr>
          <w:rFonts w:hint="eastAsia"/>
        </w:rPr>
        <w:br/>
      </w:r>
      <w:r>
        <w:rPr>
          <w:rFonts w:hint="eastAsia"/>
        </w:rPr>
        <w:t>　　　　一、轮式联合收割机行业企业数量规模</w:t>
      </w:r>
      <w:r>
        <w:rPr>
          <w:rFonts w:hint="eastAsia"/>
        </w:rPr>
        <w:br/>
      </w:r>
      <w:r>
        <w:rPr>
          <w:rFonts w:hint="eastAsia"/>
        </w:rPr>
        <w:t>　　　　二、轮式联合收割机行业从业人员规模</w:t>
      </w:r>
      <w:r>
        <w:rPr>
          <w:rFonts w:hint="eastAsia"/>
        </w:rPr>
        <w:br/>
      </w:r>
      <w:r>
        <w:rPr>
          <w:rFonts w:hint="eastAsia"/>
        </w:rPr>
        <w:t>　　　　三、轮式联合收割机行业市场敏感性分析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2020-2025年中国轮式联合收割机行业财务能力分析</w:t>
      </w:r>
      <w:r>
        <w:rPr>
          <w:rFonts w:hint="eastAsia"/>
        </w:rPr>
        <w:br/>
      </w:r>
      <w:r>
        <w:rPr>
          <w:rFonts w:hint="eastAsia"/>
        </w:rPr>
        <w:t>　　　　一、轮式联合收割机行业盈利能力</w:t>
      </w:r>
      <w:r>
        <w:rPr>
          <w:rFonts w:hint="eastAsia"/>
        </w:rPr>
        <w:br/>
      </w:r>
      <w:r>
        <w:rPr>
          <w:rFonts w:hint="eastAsia"/>
        </w:rPr>
        <w:t>　　　　二、轮式联合收割机行业偿债能力</w:t>
      </w:r>
      <w:r>
        <w:rPr>
          <w:rFonts w:hint="eastAsia"/>
        </w:rPr>
        <w:br/>
      </w:r>
      <w:r>
        <w:rPr>
          <w:rFonts w:hint="eastAsia"/>
        </w:rPr>
        <w:t>　　　　三、轮式联合收割机行业营运能力</w:t>
      </w:r>
      <w:r>
        <w:rPr>
          <w:rFonts w:hint="eastAsia"/>
        </w:rPr>
        <w:br/>
      </w:r>
      <w:r>
        <w:rPr>
          <w:rFonts w:hint="eastAsia"/>
        </w:rPr>
        <w:t>　　　　四、轮式联合收割机行业发展能力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轮式联合收割机行业重点企业调研分析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二、企业轮式联合收割机业务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二、企业轮式联合收割机业务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二、企业轮式联合收割机业务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二、企业轮式联合收割机业务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二、企业轮式联合收割机业务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二、企业轮式联合收割机业务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中国轮式联合收割机行业竞争格局分析</w:t>
      </w:r>
      <w:r>
        <w:rPr>
          <w:rFonts w:hint="eastAsia"/>
        </w:rPr>
        <w:br/>
      </w:r>
      <w:r>
        <w:rPr>
          <w:rFonts w:hint="eastAsia"/>
        </w:rPr>
        <w:t>　　第一节 轮式联合收割机行业竞争格局总览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2025-2026年轮式联合收割机行业竞争力分析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2020-2025年轮式联合收割机行业企业并购活动分析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2025-2026年轮式联合收割机行业会展与招投标活动分析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一、轮式联合收割机行业会展活动及其市场影响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2026年中国轮式联合收割机企业发展企业发展策略与建议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轮式联合收割机销售模式与渠道策略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轮式联合收割机品牌与市场推广策略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轮式联合收割机研发投入与技术创新能力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轮式联合收割机合作联盟与资源整合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中国轮式联合收割机行业风险与对策</w:t>
      </w:r>
      <w:r>
        <w:rPr>
          <w:rFonts w:hint="eastAsia"/>
        </w:rPr>
        <w:br/>
      </w:r>
      <w:r>
        <w:rPr>
          <w:rFonts w:hint="eastAsia"/>
        </w:rPr>
        <w:t>　　第一节 轮式联合收割机行业SWOT分析</w:t>
      </w:r>
      <w:r>
        <w:rPr>
          <w:rFonts w:hint="eastAsia"/>
        </w:rPr>
        <w:br/>
      </w:r>
      <w:r>
        <w:rPr>
          <w:rFonts w:hint="eastAsia"/>
        </w:rPr>
        <w:t>　　　　一、轮式联合收割机行业优势</w:t>
      </w:r>
      <w:r>
        <w:rPr>
          <w:rFonts w:hint="eastAsia"/>
        </w:rPr>
        <w:br/>
      </w:r>
      <w:r>
        <w:rPr>
          <w:rFonts w:hint="eastAsia"/>
        </w:rPr>
        <w:t>　　　　二、轮式联合收割机行业劣势</w:t>
      </w:r>
      <w:r>
        <w:rPr>
          <w:rFonts w:hint="eastAsia"/>
        </w:rPr>
        <w:br/>
      </w:r>
      <w:r>
        <w:rPr>
          <w:rFonts w:hint="eastAsia"/>
        </w:rPr>
        <w:t>　　　　三、轮式联合收割机市场机会</w:t>
      </w:r>
      <w:r>
        <w:rPr>
          <w:rFonts w:hint="eastAsia"/>
        </w:rPr>
        <w:br/>
      </w:r>
      <w:r>
        <w:rPr>
          <w:rFonts w:hint="eastAsia"/>
        </w:rPr>
        <w:t>　　　　四、轮式联合收割机市场威胁</w:t>
      </w:r>
      <w:r>
        <w:rPr>
          <w:rFonts w:hint="eastAsia"/>
        </w:rPr>
        <w:br/>
      </w:r>
      <w:r>
        <w:rPr>
          <w:rFonts w:hint="eastAsia"/>
        </w:rPr>
        <w:t>　　第二节 轮式联合收割机行业风险及对策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2026-2032年中国轮式联合收割机行业前景与发展趋势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2025-2026年轮式联合收割机行业发展环境分析</w:t>
      </w:r>
      <w:r>
        <w:rPr>
          <w:rFonts w:hint="eastAsia"/>
        </w:rPr>
        <w:br/>
      </w:r>
      <w:r>
        <w:rPr>
          <w:rFonts w:hint="eastAsia"/>
        </w:rPr>
        <w:t>　　　　一、轮式联合收割机行业主管部门与监管体制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二、轮式联合收割机行业主要法律法规及政策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三、轮式联合收割机行业标准与质量监管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2026-2032年轮式联合收割机行业发展趋势与方向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2026-2032年轮式联合收割机行业发展潜力与机遇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轮式联合收割机行业研究结论与建议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中-智-林-轮式联合收割机行业发展建议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2020-2025年中国轮式联合收割机市场规模及增长情况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2020-2025年中国轮式联合收割机行业产量及增长趋势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2026-2032年中国轮式联合收割机行业产量预测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2020-2025年中国轮式联合收割机行业市场需求及增长情况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2026-2032年中国轮式联合收割机行业市场需求预测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**地区轮式联合收割机市场规模及增长情况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**地区轮式联合收割机行业市场需求情况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**地区轮式联合收割机市场规模及增长情况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**地区轮式联合收割机行业市场需求情况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2020-2025年中国轮式联合收割机行业出口情况分析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轮式联合收割机重点企业经营情况分析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2026年轮式联合收割机行业壁垒</w:t>
      </w:r>
      <w:r>
        <w:rPr>
          <w:rFonts w:hint="eastAsia"/>
        </w:rPr>
        <w:br/>
      </w:r>
      <w:r>
        <w:rPr>
          <w:rFonts w:hint="eastAsia"/>
        </w:rPr>
        <w:t>　　图表 2026年轮式联合收割机市场前景分析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2026-2032年中国轮式联合收割机市场规模预测</w:t>
      </w:r>
      <w:r>
        <w:rPr>
          <w:rFonts w:hint="eastAsia"/>
        </w:rPr>
        <w:br/>
      </w:r>
      <w:r>
        <w:rPr>
          <w:rFonts w:hint="eastAsia"/>
        </w:rPr>
        <w:t>　　图表 2026年轮式联合收割机发展趋势预测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1f1723207f4ba1" w:history="1">
        <w:r>
          <w:rPr>
            <w:rStyle w:val="Hyperlink"/>
          </w:rPr>
          <w:t>2026-2032年中国轮式联合收割机行业发展调研与前景趋势报告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1f1723207f4ba1" w:history="1">
        <w:r>
          <w:rPr>
            <w:rStyle w:val="Hyperlink"/>
          </w:rPr>
          <w:t>https://www.20087.com/2/22/LunShiLianHeShouGeJiFaZhanQianJing.html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0d501021094c53" w:history="1">
      <w:r>
        <w:rPr>
          <w:rStyle w:val="Hyperlink"/>
        </w:rPr>
        <w:t>2026-2032年中国轮式联合收割机行业发展调研与前景趋势报告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2/LunShiLianHeShouGeJiFaZhanQianJing.html" TargetMode="External" Id="R761f1723207f4b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2/LunShiLianHeShouGeJiFaZhanQianJing.html" TargetMode="External" Id="Rdd0d501021094c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2026-09-07T08:57:15Z</dcterms:created>
  <dcterms:modified xsi:type="dcterms:W3CDTF">2026-09-07T09:57:15Z</dcterms:modified>
  <dc:subject>2026-2032年中国轮式联合收割机行业发展调研与前景趋势报告</dc:subject>
  <dc:title>2026-2032年中国轮式联合收割机行业发展调研与前景趋势报告</dc:title>
  <cp:keywords>2026-2032年中国轮式联合收割机行业发展调研与前景趋势报告</cp:keywords>
  <dc:description>2026-2032年中国轮式联合收割机行业发展调研与前景趋势报告</dc:description>
</cp:coreProperties>
</file>