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f0dfd9d644a18" w:history="1">
              <w:r>
                <w:rPr>
                  <w:rStyle w:val="Hyperlink"/>
                </w:rPr>
                <w:t>2026-2032年中国甘露二糖行业研究与前景趋势分析报告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f0dfd9d644a18" w:history="1">
              <w:r>
                <w:rPr>
                  <w:rStyle w:val="Hyperlink"/>
                </w:rPr>
                <w:t>2026-2032年中国甘露二糖行业研究与前景趋势分析报告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f0dfd9d644a18" w:history="1">
                <w:r>
                  <w:rPr>
                    <w:rStyle w:val="Hyperlink"/>
                  </w:rPr>
                  <w:t>https://www.20087.com/3/22/GanLuErTangShiChangXianZhuangHeQianJing.html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二糖是一种由两分子甘露糖通过糖苷键连接而成的天然二糖，存在于某些植物、微生物代谢产物或作为复杂多糖的降解中间体。目前，甘露二糖尚未作为主流食品或药品成分广泛应用，其研究主要集中在生物化学、营养学和医药领域。作为一种结构特定的糖类分子，甘露二糖在体外实验中显示出潜在的生物活性，例如参与细胞表面识别、影响微生物群落结构或作为特定酶的底物。部分研究探索其在肠道健康、免疫调节或作为功能性食品添加剂的可能性。然而，由于其在自然界中含量较低，提取和纯化工艺复杂，且大规模合成技术尚不成熟，导致其供应有限、成本较高。此外，关于其在人体内的代谢途径、生物利用度、长期摄入安全性等方面的系统性研究仍不充分，限制了其商业化应用进程。</w:t>
      </w:r>
      <w:r>
        <w:rPr>
          <w:rFonts w:hint="eastAsia"/>
        </w:rPr>
        <w:br/>
      </w:r>
      <w:r>
        <w:rPr>
          <w:rFonts w:hint="eastAsia"/>
        </w:rPr>
        <w:t>　　未来，甘露二糖的发展将依赖于合成生物学、酶工程技术与功能食品科学的突破。市场调研网指出，通过基因工程改造微生物或利用高特异性酶催化反应，有望实现甘露二糖的高效、低成本生物合成，解决原料供应瓶颈。随着对肠道微生物组与宿主健康关系的深入研究，甘露二糖可能被开发为特定益生元，选择性促进有益菌群（如双歧杆菌、乳酸菌）的生长，调节肠道微生态平衡。在医药领域，其独特的糖结构可能作为药物载体、疫苗佐剂或靶向分子，用于递送治疗性物质或调控免疫应答。安全性与功效的临床验证将成为推动其应用的关键环节，需建立完善的毒理学评估体系和功能声称标准。整体来看，甘露二糖作为一种潜在的功能性糖类，将在生命科学进步与精准营养需求增长的背景下，逐步从基础研究向特定高附加值应用领域探索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f0dfd9d644a18" w:history="1">
        <w:r>
          <w:rPr>
            <w:rStyle w:val="Hyperlink"/>
          </w:rPr>
          <w:t>2026-2032年中国甘露二糖行业研究与前景趋势分析报告</w:t>
        </w:r>
      </w:hyperlink>
      <w:r>
        <w:rPr>
          <w:rFonts w:hint="eastAsia"/>
        </w:rPr>
        <w:t>》，2025年甘露二糖行业市场规模达 亿元，预计2032年市场规模将达 亿元，期间年均复合增长率（CAGR）达 %。报告系统梳理了甘露二糖产业链的整体结构，详细解读了甘露二糖市场规模、需求动态及价格波动的影响因素。报告基于甘露二糖行业现状，结合技术发展与应用趋势，对甘露二糖市场前景和未来发展方向进行了预测。同时，报告重点分析了行业重点企业的竞争策略、市场集中度及品牌表现，并对甘露二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甘露二糖行业界定</w:t>
      </w:r>
      <w:r>
        <w:rPr>
          <w:rFonts w:hint="eastAsia"/>
        </w:rPr>
        <w:br/>
      </w:r>
      <w:r>
        <w:rPr>
          <w:rFonts w:hint="eastAsia"/>
        </w:rPr>
        <w:t>　　第一节 甘露二糖行业定义</w:t>
      </w:r>
      <w:r>
        <w:rPr>
          <w:rFonts w:hint="eastAsia"/>
        </w:rPr>
        <w:br/>
      </w:r>
      <w:r>
        <w:rPr>
          <w:rFonts w:hint="eastAsia"/>
        </w:rPr>
        <w:t>　　第二节 甘露二糖行业特点分析</w:t>
      </w:r>
      <w:r>
        <w:rPr>
          <w:rFonts w:hint="eastAsia"/>
        </w:rPr>
        <w:br/>
      </w:r>
      <w:r>
        <w:rPr>
          <w:rFonts w:hint="eastAsia"/>
        </w:rPr>
        <w:t>　　第三节 甘露二糖行业发展历程</w:t>
      </w:r>
      <w:r>
        <w:rPr>
          <w:rFonts w:hint="eastAsia"/>
        </w:rPr>
        <w:br/>
      </w:r>
      <w:r>
        <w:rPr>
          <w:rFonts w:hint="eastAsia"/>
        </w:rPr>
        <w:t>　　第四节 甘露二糖产业链分析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中国甘露二糖行业发展环境分析</w:t>
      </w:r>
      <w:r>
        <w:rPr>
          <w:rFonts w:hint="eastAsia"/>
        </w:rPr>
        <w:br/>
      </w:r>
      <w:r>
        <w:rPr>
          <w:rFonts w:hint="eastAsia"/>
        </w:rPr>
        <w:t>　　第一节 甘露二糖行业经济环境分析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甘露二糖行业政策环境分析</w:t>
      </w:r>
      <w:r>
        <w:rPr>
          <w:rFonts w:hint="eastAsia"/>
        </w:rPr>
        <w:br/>
      </w:r>
      <w:r>
        <w:rPr>
          <w:rFonts w:hint="eastAsia"/>
        </w:rPr>
        <w:t>　　　　一、甘露二糖行业相关政策</w:t>
      </w:r>
      <w:r>
        <w:rPr>
          <w:rFonts w:hint="eastAsia"/>
        </w:rPr>
        <w:br/>
      </w:r>
      <w:r>
        <w:rPr>
          <w:rFonts w:hint="eastAsia"/>
        </w:rPr>
        <w:t>　　　　二、甘露二糖行业相关标准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2025-2026年甘露二糖行业技术发展现状及趋势分析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甘露二糖行业技术发展现状分析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国内外甘露二糖行业技术差异与原因</w:t>
      </w:r>
      <w:r>
        <w:rPr>
          <w:rFonts w:hint="eastAsia"/>
        </w:rPr>
        <w:br/>
      </w:r>
      <w:r>
        <w:rPr>
          <w:rFonts w:hint="eastAsia"/>
        </w:rPr>
        <w:t>　　第三节 甘露二糖行业技术发展方向、趋势预测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提升甘露二糖行业技术能力策略建议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全球甘露二糖行业发展态势分析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全球甘露二糖行业总体情况</w:t>
      </w:r>
      <w:r>
        <w:rPr>
          <w:rFonts w:hint="eastAsia"/>
        </w:rPr>
        <w:br/>
      </w:r>
      <w:r>
        <w:rPr>
          <w:rFonts w:hint="eastAsia"/>
        </w:rPr>
        <w:t>　　第二节 甘露二糖行业重点国家、地区市场分析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全球甘露二糖行业发展前景预测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中国甘露二糖行业市场供需状况分析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中国甘露二糖行业市场规模情况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中国甘露二糖行业市场需求状况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一、2020-2025年甘露二糖行业市场需求情况</w:t>
      </w:r>
      <w:r>
        <w:rPr>
          <w:rFonts w:hint="eastAsia"/>
        </w:rPr>
        <w:br/>
      </w:r>
      <w:r>
        <w:rPr>
          <w:rFonts w:hint="eastAsia"/>
        </w:rPr>
        <w:t>　　　　二、甘露二糖行业市场需求特点分析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中国甘露二糖行业产量情况分析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一、2020-2025年甘露二糖行业产量统计分析</w:t>
      </w:r>
      <w:r>
        <w:rPr>
          <w:rFonts w:hint="eastAsia"/>
        </w:rPr>
        <w:br/>
      </w:r>
      <w:r>
        <w:rPr>
          <w:rFonts w:hint="eastAsia"/>
        </w:rPr>
        <w:t>　　　　二、甘露二糖行业区域产量分析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三、2026-2032年甘露二糖行业产量预测分析</w:t>
      </w:r>
      <w:r>
        <w:rPr>
          <w:rFonts w:hint="eastAsia"/>
        </w:rPr>
        <w:br/>
      </w:r>
      <w:r>
        <w:rPr>
          <w:rFonts w:hint="eastAsia"/>
        </w:rPr>
        <w:t>　　第四节 甘露二糖行业市场供需平衡状况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中国甘露二糖行业进出口情况分析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甘露二糖行业出口情况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一、2020-2025年甘露二糖行业出口情况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三、2026-2032年甘露二糖行业出口情况预测</w:t>
      </w:r>
      <w:r>
        <w:rPr>
          <w:rFonts w:hint="eastAsia"/>
        </w:rPr>
        <w:br/>
      </w:r>
      <w:r>
        <w:rPr>
          <w:rFonts w:hint="eastAsia"/>
        </w:rPr>
        <w:t>　　第二节 甘露二糖行业进口情况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一、2020-2025年甘露二糖行业进口情况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三、2026-2032年甘露二糖行业进口情况预测</w:t>
      </w:r>
      <w:r>
        <w:rPr>
          <w:rFonts w:hint="eastAsia"/>
        </w:rPr>
        <w:br/>
      </w:r>
      <w:r>
        <w:rPr>
          <w:rFonts w:hint="eastAsia"/>
        </w:rPr>
        <w:t>　　第三节 甘露二糖行业进出口面临的挑战及对策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中国甘露二糖行业产品价格监测</w:t>
      </w:r>
      <w:r>
        <w:rPr>
          <w:rFonts w:hint="eastAsia"/>
        </w:rPr>
        <w:br/>
      </w:r>
      <w:r>
        <w:rPr>
          <w:rFonts w:hint="eastAsia"/>
        </w:rPr>
        <w:t>　　　　一、甘露二糖市场价格特征</w:t>
      </w:r>
      <w:r>
        <w:rPr>
          <w:rFonts w:hint="eastAsia"/>
        </w:rPr>
        <w:br/>
      </w:r>
      <w:r>
        <w:rPr>
          <w:rFonts w:hint="eastAsia"/>
        </w:rPr>
        <w:t>　　　　二、当前甘露二糖市场价格评述</w:t>
      </w:r>
      <w:r>
        <w:rPr>
          <w:rFonts w:hint="eastAsia"/>
        </w:rPr>
        <w:br/>
      </w:r>
      <w:r>
        <w:rPr>
          <w:rFonts w:hint="eastAsia"/>
        </w:rPr>
        <w:t>　　　　三、影响甘露二糖市场价格因素分析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四、未来甘露二糖市场价格走势预测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中国甘露二糖行业重点区域市场分析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甘露二糖行业区域市场分布情况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甘露二糖行业细分市场调研分析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甘露二糖细分产品（一）市场调研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甘露二糖细分产品（二）市场调研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甘露二糖行业上、下游市场分析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甘露二糖行业上游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甘露二糖行业下游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甘露二糖行业重点企业发展调研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甘露二糖重点企业（一）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甘露二糖重点企业（二）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甘露二糖重点企业（三）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甘露二糖重点企业（四）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甘露二糖重点企业（五）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甘露二糖重点企业（六）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甘露二糖行业风险及对策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2026-2032年甘露二糖行业发展环境分析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2026-2032年甘露二糖行业投资特性分析</w:t>
      </w:r>
      <w:r>
        <w:rPr>
          <w:rFonts w:hint="eastAsia"/>
        </w:rPr>
        <w:br/>
      </w:r>
      <w:r>
        <w:rPr>
          <w:rFonts w:hint="eastAsia"/>
        </w:rPr>
        <w:t>　　　　一、甘露二糖行业进入壁垒</w:t>
      </w:r>
      <w:r>
        <w:rPr>
          <w:rFonts w:hint="eastAsia"/>
        </w:rPr>
        <w:br/>
      </w:r>
      <w:r>
        <w:rPr>
          <w:rFonts w:hint="eastAsia"/>
        </w:rPr>
        <w:t>　　　　二、甘露二糖行业盈利模式</w:t>
      </w:r>
      <w:r>
        <w:rPr>
          <w:rFonts w:hint="eastAsia"/>
        </w:rPr>
        <w:br/>
      </w:r>
      <w:r>
        <w:rPr>
          <w:rFonts w:hint="eastAsia"/>
        </w:rPr>
        <w:t>　　　　三、甘露二糖行业盈利因素</w:t>
      </w:r>
      <w:r>
        <w:rPr>
          <w:rFonts w:hint="eastAsia"/>
        </w:rPr>
        <w:br/>
      </w:r>
      <w:r>
        <w:rPr>
          <w:rFonts w:hint="eastAsia"/>
        </w:rPr>
        <w:t>　　第三节 甘露二糖行业“波特五力模型”分析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2026-2032年甘露二糖行业风险及对策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甘露二糖企业竞争策略分析</w:t>
      </w:r>
      <w:r>
        <w:rPr>
          <w:rFonts w:hint="eastAsia"/>
        </w:rPr>
        <w:br/>
      </w:r>
      <w:r>
        <w:rPr>
          <w:rFonts w:hint="eastAsia"/>
        </w:rPr>
        <w:t>　　第一节 甘露二糖市场竞争策略分析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一、2026-2032年中国甘露二糖市场增长潜力分析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二、2026-2032年中国甘露二糖主要潜力品种分析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三、现有甘露二糖产品竞争策略分析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四、潜力甘露二糖品种竞争策略选择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2026-2032年中国甘露二糖企业竞争策略分析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一、2026-2032年我国甘露二糖市场竞争趋势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二、2026-2032年甘露二糖行业竞争格局展望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四、2026-2032年甘露二糖企业竞争策略分析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2026-2032年中国甘露二糖行业发展趋势分析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一、2026-2032年甘露二糖技术发展趋势分析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二、2026-2032年甘露二糖产品发展趋势分析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三、2026-2032年甘露二糖行业竞争格局展望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2026-2032年中国甘露二糖市场趋势分析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一、2026-2032年甘露二糖发展趋势预测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二、2026-2032年甘露二糖市场前景分析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三、2026-2032年甘露二糖产业政策趋向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2026-2032年甘露二糖行业投资价值评估分析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甘露二糖行业发展建议分析</w:t>
      </w:r>
      <w:r>
        <w:rPr>
          <w:rFonts w:hint="eastAsia"/>
        </w:rPr>
        <w:br/>
      </w:r>
      <w:r>
        <w:rPr>
          <w:rFonts w:hint="eastAsia"/>
        </w:rPr>
        <w:t>　　第一节 甘露二糖行业研究结论及建议</w:t>
      </w:r>
      <w:r>
        <w:rPr>
          <w:rFonts w:hint="eastAsia"/>
        </w:rPr>
        <w:br/>
      </w:r>
      <w:r>
        <w:rPr>
          <w:rFonts w:hint="eastAsia"/>
        </w:rPr>
        <w:t>　　第二节 甘露二糖细分行业研究结论及建议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甘露二糖行业竞争策略总结及建议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甘露二糖行业类别</w:t>
      </w:r>
      <w:r>
        <w:rPr>
          <w:rFonts w:hint="eastAsia"/>
        </w:rPr>
        <w:br/>
      </w:r>
      <w:r>
        <w:rPr>
          <w:rFonts w:hint="eastAsia"/>
        </w:rPr>
        <w:t>　　图表 甘露二糖行业产业链调研</w:t>
      </w:r>
      <w:r>
        <w:rPr>
          <w:rFonts w:hint="eastAsia"/>
        </w:rPr>
        <w:br/>
      </w:r>
      <w:r>
        <w:rPr>
          <w:rFonts w:hint="eastAsia"/>
        </w:rPr>
        <w:t>　　图表 甘露二糖行业现状</w:t>
      </w:r>
      <w:r>
        <w:rPr>
          <w:rFonts w:hint="eastAsia"/>
        </w:rPr>
        <w:br/>
      </w:r>
      <w:r>
        <w:rPr>
          <w:rFonts w:hint="eastAsia"/>
        </w:rPr>
        <w:t>　　图表 甘露二糖行业标准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2025年中国甘露二糖行业产能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2020-2025年中国甘露二糖行业产量统计</w:t>
      </w:r>
      <w:r>
        <w:rPr>
          <w:rFonts w:hint="eastAsia"/>
        </w:rPr>
        <w:br/>
      </w:r>
      <w:r>
        <w:rPr>
          <w:rFonts w:hint="eastAsia"/>
        </w:rPr>
        <w:t>　　图表 甘露二糖行业动态</w:t>
      </w:r>
      <w:r>
        <w:rPr>
          <w:rFonts w:hint="eastAsia"/>
        </w:rPr>
        <w:br/>
      </w:r>
      <w:r>
        <w:rPr>
          <w:rFonts w:hint="eastAsia"/>
        </w:rPr>
        <w:t>　　图表 2020-2025年中国甘露二糖市场需求量</w:t>
      </w:r>
      <w:r>
        <w:rPr>
          <w:rFonts w:hint="eastAsia"/>
        </w:rPr>
        <w:br/>
      </w:r>
      <w:r>
        <w:rPr>
          <w:rFonts w:hint="eastAsia"/>
        </w:rPr>
        <w:t>　　图表 2025年中国甘露二糖行业需求区域调研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2020-2025年中国甘露二糖行情</w:t>
      </w:r>
      <w:r>
        <w:rPr>
          <w:rFonts w:hint="eastAsia"/>
        </w:rPr>
        <w:br/>
      </w:r>
      <w:r>
        <w:rPr>
          <w:rFonts w:hint="eastAsia"/>
        </w:rPr>
        <w:t>　　图表 2020-2025年中国甘露二糖价格走势图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2020-2025年中国甘露二糖进口统计</w:t>
      </w:r>
      <w:r>
        <w:rPr>
          <w:rFonts w:hint="eastAsia"/>
        </w:rPr>
        <w:br/>
      </w:r>
      <w:r>
        <w:rPr>
          <w:rFonts w:hint="eastAsia"/>
        </w:rPr>
        <w:t>　　图表 2020-2025年中国甘露二糖出口统计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2020-2025年中国甘露二糖行业企业数量统计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**地区甘露二糖市场规模</w:t>
      </w:r>
      <w:r>
        <w:rPr>
          <w:rFonts w:hint="eastAsia"/>
        </w:rPr>
        <w:br/>
      </w:r>
      <w:r>
        <w:rPr>
          <w:rFonts w:hint="eastAsia"/>
        </w:rPr>
        <w:t>　　图表 **地区甘露二糖行业市场需求</w:t>
      </w:r>
      <w:r>
        <w:rPr>
          <w:rFonts w:hint="eastAsia"/>
        </w:rPr>
        <w:br/>
      </w:r>
      <w:r>
        <w:rPr>
          <w:rFonts w:hint="eastAsia"/>
        </w:rPr>
        <w:t>　　图表 **地区甘露二糖市场调研</w:t>
      </w:r>
      <w:r>
        <w:rPr>
          <w:rFonts w:hint="eastAsia"/>
        </w:rPr>
        <w:br/>
      </w:r>
      <w:r>
        <w:rPr>
          <w:rFonts w:hint="eastAsia"/>
        </w:rPr>
        <w:t>　　图表 **地区甘露二糖行业市场需求分析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**地区甘露二糖市场规模</w:t>
      </w:r>
      <w:r>
        <w:rPr>
          <w:rFonts w:hint="eastAsia"/>
        </w:rPr>
        <w:br/>
      </w:r>
      <w:r>
        <w:rPr>
          <w:rFonts w:hint="eastAsia"/>
        </w:rPr>
        <w:t>　　图表 **地区甘露二糖行业市场需求</w:t>
      </w:r>
      <w:r>
        <w:rPr>
          <w:rFonts w:hint="eastAsia"/>
        </w:rPr>
        <w:br/>
      </w:r>
      <w:r>
        <w:rPr>
          <w:rFonts w:hint="eastAsia"/>
        </w:rPr>
        <w:t>　　图表 **地区甘露二糖市场调研</w:t>
      </w:r>
      <w:r>
        <w:rPr>
          <w:rFonts w:hint="eastAsia"/>
        </w:rPr>
        <w:br/>
      </w:r>
      <w:r>
        <w:rPr>
          <w:rFonts w:hint="eastAsia"/>
        </w:rPr>
        <w:t>　　图表 **地区甘露二糖行业市场需求分析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甘露二糖行业竞争对手分析</w:t>
      </w:r>
      <w:r>
        <w:rPr>
          <w:rFonts w:hint="eastAsia"/>
        </w:rPr>
        <w:br/>
      </w:r>
      <w:r>
        <w:rPr>
          <w:rFonts w:hint="eastAsia"/>
        </w:rPr>
        <w:t>　　图表 甘露二糖重点企业（一）基本信息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甘露二糖重点企业（一）经营情况分析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甘露二糖重点企业（一）主要经济指标情况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甘露二糖重点企业（二）经营情况分析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甘露二糖重点企业（二）主要经济指标情况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甘露二糖重点企业（二）盈利能力情况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甘露二糖重点企业（三）经营情况分析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甘露二糖重点企业（三）主要经济指标情况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甘露二糖重点企业（三）成长能力情况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2026-2032年中国甘露二糖市场需求预测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2026-2032年中国甘露二糖行业市场规模预测</w:t>
      </w:r>
      <w:r>
        <w:rPr>
          <w:rFonts w:hint="eastAsia"/>
        </w:rPr>
        <w:br/>
      </w:r>
      <w:r>
        <w:rPr>
          <w:rFonts w:hint="eastAsia"/>
        </w:rPr>
        <w:t>　　图表 甘露二糖行业准入条件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2026-2032年中国甘露二糖市场前景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2026-2032年中国甘露二糖行业发展趋势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f0dfd9d644a18" w:history="1">
        <w:r>
          <w:rPr>
            <w:rStyle w:val="Hyperlink"/>
          </w:rPr>
          <w:t>2026-2032年中国甘露二糖行业研究与前景趋势分析报告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f0dfd9d644a18" w:history="1">
        <w:r>
          <w:rPr>
            <w:rStyle w:val="Hyperlink"/>
          </w:rPr>
          <w:t>https://www.20087.com/3/22/GanLuErTangShiChangXianZhuangHeQianJing.html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热点：甘露糖二糖、αd甘露糖、gw甘露糖、甘露糖是单糖还是二糖、甘露糖对照品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fe468c174ae0" w:history="1">
      <w:r>
        <w:rPr>
          <w:rStyle w:val="Hyperlink"/>
        </w:rPr>
        <w:t>2026-2032年中国甘露二糖行业研究与前景趋势分析报告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LuErTangShiChangXianZhuangHeQianJing.html" TargetMode="External" Id="R075f0dfd9d64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LuErTangShiChangXianZhuangHeQianJing.html" TargetMode="External" Id="Rab02fe468c1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2026-05-17T06:35:34Z</dcterms:created>
  <dcterms:modified xsi:type="dcterms:W3CDTF">2026-05-17T07:35:34Z</dcterms:modified>
  <dc:subject>2026-2032年中国甘露二糖行业研究与前景趋势分析报告</dc:subject>
  <dc:title>2026-2032年中国甘露二糖行业研究与前景趋势分析报告</dc:title>
  <cp:keywords>2026-2032年中国甘露二糖行业研究与前景趋势分析报告</cp:keywords>
  <dc:description>2026-2032年中国甘露二糖行业研究与前景趋势分析报告</dc:description>
</cp:coreProperties>
</file>