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3ab4dfb7c4e82" w:history="1">
              <w:r>
                <w:rPr>
                  <w:rStyle w:val="Hyperlink"/>
                </w:rPr>
                <w:t>中国富硒农产品市场调查研究与发展趋势预测报告（2025-2031年）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3ab4dfb7c4e82" w:history="1">
              <w:r>
                <w:rPr>
                  <w:rStyle w:val="Hyperlink"/>
                </w:rPr>
                <w:t>中国富硒农产品市场调查研究与发展趋势预测报告（2025-2031年）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3ab4dfb7c4e82" w:history="1">
                <w:r>
                  <w:rPr>
                    <w:rStyle w:val="Hyperlink"/>
                  </w:rPr>
                  <w:t>https://www.20087.com/3/92/FuXiNongChanPinDeFaZhanQianJing.html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农产品，指在种植过程中通过土壤施硒或叶面喷硒等方式，使农产品中硒元素含量高于普通农产品的一类产品。近年来，随着消费者对健康饮食和微量元素营养的重视，富硒农产品的市场需求逐年增长。同时，富硒农产品的种类和产地也在不断扩展，涵盖了粮食、果蔬、茶叶、禽蛋等多个品类。</w:t>
      </w:r>
      <w:r>
        <w:rPr>
          <w:rFonts w:hint="eastAsia"/>
        </w:rPr>
        <w:br/>
      </w:r>
      <w:r>
        <w:rPr>
          <w:rFonts w:hint="eastAsia"/>
        </w:rPr>
        <w:t>　　未来，富硒农产品的发展将更加注重科学种植和品牌建设。通过优化硒肥的施用技术和精准农业管理，提高农产品中硒元素的生物可利用性和稳定性，确保食品安全和营养价值。同时，富硒农产品的品牌化和标准化将成为行业发展的关键，通过建立统一的质量标准和认证体系，提升消费者信任度，扩大市场份额。此外，富硒农产品的深加工和产业链延伸，如开发功能性食品和保健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3ab4dfb7c4e82" w:history="1">
        <w:r>
          <w:rPr>
            <w:rStyle w:val="Hyperlink"/>
          </w:rPr>
          <w:t>中国富硒农产品市场调查研究与发展趋势预测报告（2025-2031年）</w:t>
        </w:r>
      </w:hyperlink>
      <w:r>
        <w:rPr>
          <w:rFonts w:hint="eastAsia"/>
        </w:rPr>
        <w:t>》通过对富硒农产品行业的全面调研，系统分析了富硒农产品市场规模、技术现状及未来发展方向，揭示了行业竞争格局的演变趋势与潜在问题。同时，报告评估了富硒农产品行业投资价值与效益，识别了发展中的主要挑战与机遇，并结合SWOT分析为投资者和企业提供了科学的战略建议。此外，报告重点聚焦富硒农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富硒农产品行业相关概述</w:t>
      </w:r>
      <w:r>
        <w:rPr>
          <w:rFonts w:hint="eastAsia"/>
        </w:rPr>
        <w:br/>
      </w:r>
      <w:r>
        <w:rPr>
          <w:rFonts w:hint="eastAsia"/>
        </w:rPr>
        <w:t>　　第一节 富硒农产品行业定义及分类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富硒农产品行业统计标准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“十四五”中国富硒农产品行业经济指标分析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富硒农产品行业产业链分析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2024-2025年世界富硒农产品行业运行现状分析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2024-2025年世界富硒农产品行业运行综述</w:t>
      </w:r>
      <w:r>
        <w:rPr>
          <w:rFonts w:hint="eastAsia"/>
        </w:rPr>
        <w:br/>
      </w:r>
      <w:r>
        <w:rPr>
          <w:rFonts w:hint="eastAsia"/>
        </w:rPr>
        <w:t>　　　　一、世界富硒农产品行业市场分析</w:t>
      </w:r>
      <w:r>
        <w:rPr>
          <w:rFonts w:hint="eastAsia"/>
        </w:rPr>
        <w:br/>
      </w:r>
      <w:r>
        <w:rPr>
          <w:rFonts w:hint="eastAsia"/>
        </w:rPr>
        <w:t>　　　　二、国外富硒农产品行业技术分析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2025年世界主要国家富硒农产品行业发展情况解析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2025-2031年世界富硒农产品行业发展趋势分析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2024-2025年中国富硒农产品行业运行环境分析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1、工业生产</w:t>
      </w:r>
      <w:r>
        <w:rPr>
          <w:rFonts w:hint="eastAsia"/>
        </w:rPr>
        <w:br/>
      </w:r>
      <w:r>
        <w:rPr>
          <w:rFonts w:hint="eastAsia"/>
        </w:rPr>
        <w:t>　　　　　　2、社会消费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4、对外贸易</w:t>
      </w:r>
      <w:r>
        <w:rPr>
          <w:rFonts w:hint="eastAsia"/>
        </w:rPr>
        <w:br/>
      </w:r>
      <w:r>
        <w:rPr>
          <w:rFonts w:hint="eastAsia"/>
        </w:rPr>
        <w:t>　　　　　　5、居民消费价格指数</w:t>
      </w:r>
      <w:r>
        <w:rPr>
          <w:rFonts w:hint="eastAsia"/>
        </w:rPr>
        <w:br/>
      </w:r>
      <w:r>
        <w:rPr>
          <w:rFonts w:hint="eastAsia"/>
        </w:rPr>
        <w:t>　　　　　　6、工业品出厂价格指数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7、货币供应量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1、固定资产投资将保持适度增长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3、外贸进出口将出现恢复性增长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4、价格水平将温和回升</w:t>
      </w:r>
      <w:r>
        <w:rPr>
          <w:rFonts w:hint="eastAsia"/>
        </w:rPr>
        <w:br/>
      </w:r>
      <w:r>
        <w:rPr>
          <w:rFonts w:hint="eastAsia"/>
        </w:rPr>
        <w:t>　　　　　　5、工业增速将有所加快</w:t>
      </w:r>
      <w:r>
        <w:rPr>
          <w:rFonts w:hint="eastAsia"/>
        </w:rPr>
        <w:br/>
      </w:r>
      <w:r>
        <w:rPr>
          <w:rFonts w:hint="eastAsia"/>
        </w:rPr>
        <w:t>　　第二节 2024-2025年中国富硒农产品行业发展政策环境分析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2024-2025年中国富硒农产品行业发展社会环境分析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2024-2025年中国富硒农产品行业市场发展分析</w:t>
      </w:r>
      <w:r>
        <w:rPr>
          <w:rFonts w:hint="eastAsia"/>
        </w:rPr>
        <w:br/>
      </w:r>
      <w:r>
        <w:rPr>
          <w:rFonts w:hint="eastAsia"/>
        </w:rPr>
        <w:t>　　第一节 富硒农产品行业市场发展现状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二、富硒农产品市场存在问题及策略分析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富硒农产品行业技术发展</w:t>
      </w:r>
      <w:r>
        <w:rPr>
          <w:rFonts w:hint="eastAsia"/>
        </w:rPr>
        <w:br/>
      </w:r>
      <w:r>
        <w:rPr>
          <w:rFonts w:hint="eastAsia"/>
        </w:rPr>
        <w:t>　　　　一、富硒农产品行业技术分析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中国富硒农产品行业消费市场分析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富硒农产品行业产销数据统计分析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2024-2025年富硒农产品行业市场发展趋势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2024-2025年中国富硒农产品行业主要指标监测分析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2024-2025年中国富硒农产品产业工业总产值分析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一、2024-2025年中国富硒农产品产业工业总产值分析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2024-2025年中国富硒农产品产业主营业务收入分析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一、2024-2025年中国富硒农产品产业主营业务收入分析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2024-2025年中国富硒农产品产业产品成本费用分析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一、2024-2025年中国富硒农产品产业成本费用总额分析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2024-2025年中国富硒农产品产业利润总额分析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一、2024-2025年中国富硒农产品产业利润总额分析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2024-2025年中国富硒农产品产业资产负债分析</w:t>
      </w:r>
      <w:r>
        <w:rPr>
          <w:rFonts w:hint="eastAsia"/>
        </w:rPr>
        <w:br/>
      </w:r>
      <w:r>
        <w:rPr>
          <w:rFonts w:hint="eastAsia"/>
        </w:rPr>
        <w:t>　　　　一、2024-2025年中国富硒农产品产业资产负债分析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2024-2025年中国富硒农产品行业财务指标分析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我国富硒农产品行业运行分析</w:t>
      </w:r>
      <w:r>
        <w:rPr>
          <w:rFonts w:hint="eastAsia"/>
        </w:rPr>
        <w:br/>
      </w:r>
      <w:r>
        <w:rPr>
          <w:rFonts w:hint="eastAsia"/>
        </w:rPr>
        <w:t>　　第一节 我国富硒农产品行业发展状况分析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一、我国富硒农产品行业发展阶段</w:t>
      </w:r>
      <w:r>
        <w:rPr>
          <w:rFonts w:hint="eastAsia"/>
        </w:rPr>
        <w:br/>
      </w:r>
      <w:r>
        <w:rPr>
          <w:rFonts w:hint="eastAsia"/>
        </w:rPr>
        <w:t>　　　　二、我国富硒农产品行业发展总体概况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三、我国富硒农产品行业发展特点分析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四、我国富硒农产品行业商业模式分析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2024-2025年富硒农产品行业发展现状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一、2024-2025年我国富硒农产品行业市场规模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二、2024-2025年我国富硒农产品行业发展分析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三、2024-2025年中国富硒农产品企业发展分析</w:t>
      </w:r>
      <w:r>
        <w:rPr>
          <w:rFonts w:hint="eastAsia"/>
        </w:rPr>
        <w:br/>
      </w:r>
      <w:r>
        <w:rPr>
          <w:rFonts w:hint="eastAsia"/>
        </w:rPr>
        <w:t>　　第三节 2024-2025年富硒农产品市场情况分析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一、2024-2025年中国富硒农产品市场总体概况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二、2024-2025年中国富硒农产品市场发展分析</w:t>
      </w:r>
      <w:r>
        <w:rPr>
          <w:rFonts w:hint="eastAsia"/>
        </w:rPr>
        <w:br/>
      </w:r>
      <w:r>
        <w:rPr>
          <w:rFonts w:hint="eastAsia"/>
        </w:rPr>
        <w:t>　　第四节 我国富硒农产品市场价格走势分析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一、富硒农产品市场定价机制组成</w:t>
      </w:r>
      <w:r>
        <w:rPr>
          <w:rFonts w:hint="eastAsia"/>
        </w:rPr>
        <w:br/>
      </w:r>
      <w:r>
        <w:rPr>
          <w:rFonts w:hint="eastAsia"/>
        </w:rPr>
        <w:t>　　　　二、富硒农产品市场价格影响因素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三、2024-2025年富硒农产品价格走势分析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四、“十四五”期间富硒农产品价格走势预测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2024-2025年中国富硒农产品行业区域市场分析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华北地区富硒农产品行业分析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东北地区富硒农产品行业分析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华东地区富硒农产品行业分析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华南地区富硒农产品行业分析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华中地区富硒农产品行业分析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西南地区富硒农产品行业分析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西北地区富硒农产品行业分析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公司对富硒农产品行业竞争格局分析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2024-2025年富硒农产品行业竞争格局分析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一、2024-2025年国内外富硒农产品竞争分析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二、2024-2025年我国富硒农产品市场竞争分析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三、2024-2025年国内主要富硒农产品企业动向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2024-2025年中国富硒农产品行业进出口现状与发展趋势分析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一、富硒农产品产品出口量/值及增长情况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三、影响富硒农产品产品出口的因素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四、2025-2031年富硒农产品行业出口形势预测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一、富硒农产品产品进口量/值及增长情况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二、进口富硒农产品产品的品牌结构</w:t>
      </w:r>
      <w:r>
        <w:rPr>
          <w:rFonts w:hint="eastAsia"/>
        </w:rPr>
        <w:br/>
      </w:r>
      <w:r>
        <w:rPr>
          <w:rFonts w:hint="eastAsia"/>
        </w:rPr>
        <w:t>　　　　三、影响富硒农产品产品进口的因素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四、2025-2031年富硒农产品行业进口形势预测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富硒农产品企业竞争策略分析</w:t>
      </w:r>
      <w:r>
        <w:rPr>
          <w:rFonts w:hint="eastAsia"/>
        </w:rPr>
        <w:br/>
      </w:r>
      <w:r>
        <w:rPr>
          <w:rFonts w:hint="eastAsia"/>
        </w:rPr>
        <w:t>　　第一节 富硒农产品市场竞争策略分析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一、2024-2025年富硒农产品市场增长潜力分析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二、2024-2025年富硒农产品主要潜力品种分析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三、现有富硒农产品产品竞争策略分析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四、潜力富硒农产品品种竞争策略选择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富硒农产品企业竞争策略分析</w:t>
      </w:r>
      <w:r>
        <w:rPr>
          <w:rFonts w:hint="eastAsia"/>
        </w:rPr>
        <w:br/>
      </w:r>
      <w:r>
        <w:rPr>
          <w:rFonts w:hint="eastAsia"/>
        </w:rPr>
        <w:t>　　第三节 富硒农产品行业产品定位及市场推广策略分析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一、富硒农产品行业产品市场定位</w:t>
      </w:r>
      <w:r>
        <w:rPr>
          <w:rFonts w:hint="eastAsia"/>
        </w:rPr>
        <w:br/>
      </w:r>
      <w:r>
        <w:rPr>
          <w:rFonts w:hint="eastAsia"/>
        </w:rPr>
        <w:t>　　　　二、富硒农产品行业广告推广策略</w:t>
      </w:r>
      <w:r>
        <w:rPr>
          <w:rFonts w:hint="eastAsia"/>
        </w:rPr>
        <w:br/>
      </w:r>
      <w:r>
        <w:rPr>
          <w:rFonts w:hint="eastAsia"/>
        </w:rPr>
        <w:t>　　　　三、富硒农产品行业产品促销策略</w:t>
      </w:r>
      <w:r>
        <w:rPr>
          <w:rFonts w:hint="eastAsia"/>
        </w:rPr>
        <w:br/>
      </w:r>
      <w:r>
        <w:rPr>
          <w:rFonts w:hint="eastAsia"/>
        </w:rPr>
        <w:t>　　　　四、富硒农产品行业招商加盟策略</w:t>
      </w:r>
      <w:r>
        <w:rPr>
          <w:rFonts w:hint="eastAsia"/>
        </w:rPr>
        <w:br/>
      </w:r>
      <w:r>
        <w:rPr>
          <w:rFonts w:hint="eastAsia"/>
        </w:rPr>
        <w:t>　　　　五、富硒农产品行业网络推广策略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2025年中国富硒产业重点企业情况分析</w:t>
      </w:r>
      <w:r>
        <w:rPr>
          <w:rFonts w:hint="eastAsia"/>
        </w:rPr>
        <w:br/>
      </w:r>
      <w:r>
        <w:rPr>
          <w:rFonts w:hint="eastAsia"/>
        </w:rPr>
        <w:t>　　第一节 中国富硒产业集团有限公司</w:t>
      </w:r>
      <w:r>
        <w:rPr>
          <w:rFonts w:hint="eastAsia"/>
        </w:rPr>
        <w:br/>
      </w:r>
      <w:r>
        <w:rPr>
          <w:rFonts w:hint="eastAsia"/>
        </w:rPr>
        <w:t>　　第二节 恩施亲稀源硒茶产业发展有限公司</w:t>
      </w:r>
      <w:r>
        <w:rPr>
          <w:rFonts w:hint="eastAsia"/>
        </w:rPr>
        <w:br/>
      </w:r>
      <w:r>
        <w:rPr>
          <w:rFonts w:hint="eastAsia"/>
        </w:rPr>
        <w:t>　　第三节 安徽圣硒生态农业开发有限公司</w:t>
      </w:r>
      <w:r>
        <w:rPr>
          <w:rFonts w:hint="eastAsia"/>
        </w:rPr>
        <w:br/>
      </w:r>
      <w:r>
        <w:rPr>
          <w:rFonts w:hint="eastAsia"/>
        </w:rPr>
        <w:t>　　第四节 三九集团</w:t>
      </w:r>
      <w:r>
        <w:rPr>
          <w:rFonts w:hint="eastAsia"/>
        </w:rPr>
        <w:br/>
      </w:r>
      <w:r>
        <w:rPr>
          <w:rFonts w:hint="eastAsia"/>
        </w:rPr>
        <w:t>　　第五节 恩施盛硒健康科技股份有限公司</w:t>
      </w:r>
      <w:r>
        <w:rPr>
          <w:rFonts w:hint="eastAsia"/>
        </w:rPr>
        <w:br/>
      </w:r>
      <w:r>
        <w:rPr>
          <w:rFonts w:hint="eastAsia"/>
        </w:rPr>
        <w:t>　　第六节 安徽省华信生物药业股份有限公司</w:t>
      </w:r>
      <w:r>
        <w:rPr>
          <w:rFonts w:hint="eastAsia"/>
        </w:rPr>
        <w:br/>
      </w:r>
      <w:r>
        <w:rPr>
          <w:rFonts w:hint="eastAsia"/>
        </w:rPr>
        <w:t>　　第七节 湖南华硒健康产业有限公司</w:t>
      </w:r>
      <w:r>
        <w:rPr>
          <w:rFonts w:hint="eastAsia"/>
        </w:rPr>
        <w:br/>
      </w:r>
      <w:r>
        <w:rPr>
          <w:rFonts w:hint="eastAsia"/>
        </w:rPr>
        <w:t>　　第八节 广州好山水实业发展有限公司</w:t>
      </w:r>
      <w:r>
        <w:rPr>
          <w:rFonts w:hint="eastAsia"/>
        </w:rPr>
        <w:br/>
      </w:r>
      <w:r>
        <w:rPr>
          <w:rFonts w:hint="eastAsia"/>
        </w:rPr>
        <w:t>　　第九节 西娃农业开发股份有限公司</w:t>
      </w:r>
      <w:r>
        <w:rPr>
          <w:rFonts w:hint="eastAsia"/>
        </w:rPr>
        <w:br/>
      </w:r>
      <w:r>
        <w:rPr>
          <w:rFonts w:hint="eastAsia"/>
        </w:rPr>
        <w:t>　　第十节 山东三旺富硒农产品有限公司</w:t>
      </w:r>
      <w:r>
        <w:rPr>
          <w:rFonts w:hint="eastAsia"/>
        </w:rPr>
        <w:br/>
      </w:r>
      <w:r>
        <w:rPr>
          <w:rFonts w:hint="eastAsia"/>
        </w:rPr>
        <w:t>　　第十一节 湖北长友现代农业股份有限公司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2025-2031年中国富硒农产品行业投资风险分析</w:t>
      </w:r>
      <w:r>
        <w:rPr>
          <w:rFonts w:hint="eastAsia"/>
        </w:rPr>
        <w:br/>
      </w:r>
      <w:r>
        <w:rPr>
          <w:rFonts w:hint="eastAsia"/>
        </w:rPr>
        <w:t>　　第一节 富硒农产品行业环境风险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富硒农产品行业政策风险</w:t>
      </w:r>
      <w:r>
        <w:rPr>
          <w:rFonts w:hint="eastAsia"/>
        </w:rPr>
        <w:br/>
      </w:r>
      <w:r>
        <w:rPr>
          <w:rFonts w:hint="eastAsia"/>
        </w:rPr>
        <w:t>　　第四节 富硒农产品行业市场风险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2025-2031年中国富硒农产品行业发展前景及投资机会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富硒农产品行业发展前景预测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富硒农产品企业营销策略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　富硒农产品企业投资机会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2020-2025年我国富硒农产品产品进口市场分析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2020-2025年中国富硒农产品产业工业总产值分析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2020-2025年中国富硒农产品产业主营业务收入分析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2020-2025年中国富硒农产品产业成本费用总额分析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2020-2025年富硒农产品不同所有制企业资产负债比较分析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2025-2031年富硒农产品行业西北地区行业发展前景预测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2020-2025年富硒农产品行业企业集中度分析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2020-2025年富硒农产品行业区域集中度分析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2025-2031年富硒农产品产品消费预测</w:t>
      </w:r>
      <w:r>
        <w:rPr>
          <w:rFonts w:hint="eastAsia"/>
        </w:rPr>
        <w:br/>
      </w:r>
      <w:r>
        <w:rPr>
          <w:rFonts w:hint="eastAsia"/>
        </w:rPr>
        <w:t>　　图表 2025-2031年富硒农产品市场规模预测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2025-2031年富硒农产品行业总产值预测</w:t>
      </w:r>
      <w:r>
        <w:rPr>
          <w:rFonts w:hint="eastAsia"/>
        </w:rPr>
        <w:br/>
      </w:r>
      <w:r>
        <w:rPr>
          <w:rFonts w:hint="eastAsia"/>
        </w:rPr>
        <w:t>　　图表 2025-2031年富硒农产品行业销售收入预测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2025-2031年富硒农产品行业总资产预测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2025-2031年中国富硒农产品供需平衡预测</w:t>
      </w:r>
      <w:r>
        <w:rPr>
          <w:rFonts w:hint="eastAsia"/>
        </w:rPr>
        <w:br/>
      </w:r>
      <w:r>
        <w:rPr>
          <w:rFonts w:hint="eastAsia"/>
        </w:rPr>
        <w:t>　　图表 2025-2031年富硒农产品产品进出口预测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3ab4dfb7c4e82" w:history="1">
        <w:r>
          <w:rPr>
            <w:rStyle w:val="Hyperlink"/>
          </w:rPr>
          <w:t>中国富硒农产品市场调查研究与发展趋势预测报告（2025-2031年）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3ab4dfb7c4e82" w:history="1">
        <w:r>
          <w:rPr>
            <w:rStyle w:val="Hyperlink"/>
          </w:rPr>
          <w:t>https://www.20087.com/3/92/FuXiNongChanPinDeFaZhanQianJing.html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热点：富硒地方有哪些产品、恩施富硒农产品、国产硒十大品牌、开阳富硒农产品、富硒食品一览表、富硒农产品标志、四川富硒地区、富硒农产品图片、中国十大富硒之乡名单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defe3fd0846b6" w:history="1">
      <w:r>
        <w:rPr>
          <w:rStyle w:val="Hyperlink"/>
        </w:rPr>
        <w:t>中国富硒农产品市场调查研究与发展趋势预测报告（2025-2031年）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uXiNongChanPinDeFaZhanQianJing.html" TargetMode="External" Id="R6913ab4dfb7c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uXiNongChanPinDeFaZhanQianJing.html" TargetMode="External" Id="Rc15defe3fd08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2025-01-01T05:29:00Z</dcterms:created>
  <dcterms:modified xsi:type="dcterms:W3CDTF">2025-01-01T06:29:00Z</dcterms:modified>
  <dc:subject>中国富硒农产品市场调查研究与发展趋势预测报告（2025-2031年）</dc:subject>
  <dc:title>中国富硒农产品市场调查研究与发展趋势预测报告（2025-2031年）</dc:title>
  <cp:keywords>中国富硒农产品市场调查研究与发展趋势预测报告（2025-2031年）</cp:keywords>
  <dc:description>中国富硒农产品市场调查研究与发展趋势预测报告（2025-2031年）</dc:description>
</cp:coreProperties>
</file>