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a48e0c0e246b4" w:history="1">
              <w:r>
                <w:rPr>
                  <w:rStyle w:val="Hyperlink"/>
                </w:rPr>
                <w:t>中国干海产品行业现状调研与发展趋势预测报告（2025-2031年）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a48e0c0e246b4" w:history="1">
              <w:r>
                <w:rPr>
                  <w:rStyle w:val="Hyperlink"/>
                </w:rPr>
                <w:t>中国干海产品行业现状调研与发展趋势预测报告（2025-2031年）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a48e0c0e246b4" w:history="1">
                <w:r>
                  <w:rPr>
                    <w:rStyle w:val="Hyperlink"/>
                  </w:rPr>
                  <w:t>https://www.20087.com/3/32/GanHaiChanPinShiChangJingZhengYu.html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海产品是一种传统的海产品加工方式，近年来随着消费者对健康食品的需求增长和技术进步，市场需求持续增长。目前，干海产品种类多样，能够满足不同消费者的需求。随着食品加工技术和包装技术的进步，干海产品的保鲜期和营养价值得到了显著提升。</w:t>
      </w:r>
      <w:r>
        <w:rPr>
          <w:rFonts w:hint="eastAsia"/>
        </w:rPr>
        <w:br/>
      </w:r>
      <w:r>
        <w:rPr>
          <w:rFonts w:hint="eastAsia"/>
        </w:rPr>
        <w:t>　　预计未来干海产品市场将持续增长。一方面，随着消费者对海鲜食品营养价值的认可度提高，对高质量干海产品的需求将持续增加。另一方面，技术创新将推动干海产品性能的进一步提升，例如通过改进干燥工艺提高口感，开发新型包装技术以延长保质期。此外，随着环保要求的提高，干海产品的生产和加工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a48e0c0e246b4" w:history="1">
        <w:r>
          <w:rPr>
            <w:rStyle w:val="Hyperlink"/>
          </w:rPr>
          <w:t>中国干海产品行业现状调研与发展趋势预测报告（2025-2031年）</w:t>
        </w:r>
      </w:hyperlink>
      <w:r>
        <w:rPr>
          <w:rFonts w:hint="eastAsia"/>
        </w:rPr>
        <w:t>》通过对干海产品行业的全面调研，系统分析了干海产品市场规模、技术现状及未来发展方向，揭示了行业竞争格局的演变趋势与潜在问题。同时，报告评估了干海产品行业投资价值与效益，识别了发展中的主要挑战与机遇，并结合SWOT分析为投资者和企业提供了科学的战略建议。此外，报告重点聚焦干海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干海产品行业相关概述</w:t>
      </w:r>
      <w:r>
        <w:rPr>
          <w:rFonts w:hint="eastAsia"/>
        </w:rPr>
        <w:br/>
      </w:r>
      <w:r>
        <w:rPr>
          <w:rFonts w:hint="eastAsia"/>
        </w:rPr>
        <w:t>　　第一节 干海产品行业相关概述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干海产品行业经营模式分析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2025年干海产品行业发展环境分析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中国干海产品行业政策环境分析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中国干海产品行业技术环境分析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中国干海产品市场供需分析</w:t>
      </w:r>
      <w:r>
        <w:rPr>
          <w:rFonts w:hint="eastAsia"/>
        </w:rPr>
        <w:br/>
      </w:r>
      <w:r>
        <w:rPr>
          <w:rFonts w:hint="eastAsia"/>
        </w:rPr>
        <w:t>　　第一节 中国干海产品市场供给状况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一、2020-2025年中国干海产品产量分析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二、2025-2031年中国干海产品产量预测</w:t>
      </w:r>
      <w:r>
        <w:rPr>
          <w:rFonts w:hint="eastAsia"/>
        </w:rPr>
        <w:br/>
      </w:r>
      <w:r>
        <w:rPr>
          <w:rFonts w:hint="eastAsia"/>
        </w:rPr>
        <w:t>　　第二节 中国干海产品市场需求状况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一、2020-2025年中国干海产品需求分析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二、2025-2031年中国干海产品需求预测</w:t>
      </w:r>
      <w:r>
        <w:rPr>
          <w:rFonts w:hint="eastAsia"/>
        </w:rPr>
        <w:br/>
      </w:r>
      <w:r>
        <w:rPr>
          <w:rFonts w:hint="eastAsia"/>
        </w:rPr>
        <w:t>　　第三节 2025年中国干海产品市场价格分析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中国干海产品行业产业链分析</w:t>
      </w:r>
      <w:r>
        <w:rPr>
          <w:rFonts w:hint="eastAsia"/>
        </w:rPr>
        <w:br/>
      </w:r>
      <w:r>
        <w:rPr>
          <w:rFonts w:hint="eastAsia"/>
        </w:rPr>
        <w:t>　　第一节 干海产品行业产业链概述</w:t>
      </w:r>
      <w:r>
        <w:rPr>
          <w:rFonts w:hint="eastAsia"/>
        </w:rPr>
        <w:br/>
      </w:r>
      <w:r>
        <w:rPr>
          <w:rFonts w:hint="eastAsia"/>
        </w:rPr>
        <w:t>　　第二节 干海产品上游产业发展状况分析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干海产品下游应用需求市场分析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国内干海产品生产厂商竞争力分析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辽渔集团有限公司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中国水产有限公司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2025-2031年中国干海产品行业发展趋势与前景分析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2025-2031年中国干海产品行业投资前景分析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一、干海产品行业发展前景</w:t>
      </w:r>
      <w:r>
        <w:rPr>
          <w:rFonts w:hint="eastAsia"/>
        </w:rPr>
        <w:br/>
      </w:r>
      <w:r>
        <w:rPr>
          <w:rFonts w:hint="eastAsia"/>
        </w:rPr>
        <w:t>　　　　二、干海产品发展趋势分析</w:t>
      </w:r>
      <w:r>
        <w:rPr>
          <w:rFonts w:hint="eastAsia"/>
        </w:rPr>
        <w:br/>
      </w:r>
      <w:r>
        <w:rPr>
          <w:rFonts w:hint="eastAsia"/>
        </w:rPr>
        <w:t>　　　　三、干海产品市场前景分析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2025-2031年中国干海产品行业投资风险分析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2025-2031年干海产品行业投资策略及建议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干海产品企业投资战略与客户策略分析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干海产品企业发展战略规划背景意义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干海产品企业战略规划制定依据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干海产品企业战略规划策略分析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[^中智^林]干海产品企业重点客户战略实施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2020-2025年中国干海产品产量变化趋势图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2025-2031年中国干海产品产量预测趋势图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2020-2025年中国干海产品市场需求变化趋势图</w:t>
      </w:r>
      <w:r>
        <w:rPr>
          <w:rFonts w:hint="eastAsia"/>
        </w:rPr>
        <w:br/>
      </w:r>
      <w:r>
        <w:rPr>
          <w:rFonts w:hint="eastAsia"/>
        </w:rPr>
        <w:t>　　图表 2025-2031年中国干海产品市场规模预测趋势图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a48e0c0e246b4" w:history="1">
        <w:r>
          <w:rPr>
            <w:rStyle w:val="Hyperlink"/>
          </w:rPr>
          <w:t>中国干海产品行业现状调研与发展趋势预测报告（2025-2031年）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a48e0c0e246b4" w:history="1">
        <w:r>
          <w:rPr>
            <w:rStyle w:val="Hyperlink"/>
          </w:rPr>
          <w:t>https://www.20087.com/3/32/GanHaiChanPinShiChangJingZhengYu.html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热点：海产干货有哪些大全、干海产品有哪些、青岛干海鲜怎么样、干海产品怎么做好吃、干海产品图片大全及名称、干海产品营业执照经营范围、海产干货、干海产品怎么存放、全国三大干杂海货批发市场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947aa44bb4079" w:history="1">
      <w:r>
        <w:rPr>
          <w:rStyle w:val="Hyperlink"/>
        </w:rPr>
        <w:t>中国干海产品行业现状调研与发展趋势预测报告（2025-2031年）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nHaiChanPinShiChangJingZhengYu.html" TargetMode="External" Id="Rec7a48e0c0e2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nHaiChanPinShiChangJingZhengYu.html" TargetMode="External" Id="Re26947aa44bb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2025-03-03T02:17:00Z</dcterms:created>
  <dcterms:modified xsi:type="dcterms:W3CDTF">2025-03-03T03:17:00Z</dcterms:modified>
  <dc:subject>中国干海产品行业现状调研与发展趋势预测报告（2025-2031年）</dc:subject>
  <dc:title>中国干海产品行业现状调研与发展趋势预测报告（2025-2031年）</dc:title>
  <cp:keywords>中国干海产品行业现状调研与发展趋势预测报告（2025-2031年）</cp:keywords>
  <dc:description>中国干海产品行业现状调研与发展趋势预测报告（2025-2031年）</dc:description>
</cp:coreProperties>
</file>