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5d88d5e364aef" w:history="1">
              <w:r>
                <w:rPr>
                  <w:rStyle w:val="Hyperlink"/>
                </w:rPr>
                <w:t>2026-2032年全球与中国有机肉市场研究分析及前景趋势预测报告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5d88d5e364aef" w:history="1">
              <w:r>
                <w:rPr>
                  <w:rStyle w:val="Hyperlink"/>
                </w:rPr>
                <w:t>2026-2032年全球与中国有机肉市场研究分析及前景趋势预测报告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5d88d5e364aef" w:history="1">
                <w:r>
                  <w:rPr>
                    <w:rStyle w:val="Hyperlink"/>
                  </w:rPr>
                  <w:t>https://www.20087.com/3/52/YouJiRouFaZhanQianJingFenXi.html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肉指依据严格有机农业标准饲养、禁止使用抗生素、生长激素及转基因饲料，并通过第三方认证的畜禽产品。当前市场主要覆盖牛肉、猪肉、禽肉及羊肉，消费群体集中于高收入、健康意识强的城市人群。生产端强调动物福利（如户外放养、充足活动空间）、生态循环（粪污资源化）及全程可追溯体系，但受限于生长周期长、饲料成本高及疫病防控难度大，产量远低于常规养殖。在流通环节，冷链物流完整性与防伪认证（如区块链溯源标签）成为保障品质与消费者信任的关键。然而，有机肉价格显著高于普通肉类，且部分消费者对其营养优势存疑，制约市场进一步扩张。</w:t>
      </w:r>
      <w:r>
        <w:rPr>
          <w:rFonts w:hint="eastAsia"/>
        </w:rPr>
        <w:br/>
      </w:r>
      <w:r>
        <w:rPr>
          <w:rFonts w:hint="eastAsia"/>
        </w:rPr>
        <w:t>　　未来，有机肉产业将向精准养殖、透明供应链与功能化产品延伸。物联网耳标与AI行为分析可实时监测动物健康，实现无抗干预下的疾病预警；再生农业实践（如轮牧固碳）将进一步强化其环境正外部性。在消费端，碳足迹标签与动物福利评分将纳入产品信息，满足ESG导向型采购需求。深加工方面，有机肉制品（如香肠、预制餐）通过清洁配方与保鲜技术创新，提升便利性与货架期。更深远的趋势是政策驱动——碳税机制与生态补偿制度可能缩小有机与常规肉价差。长远看，有机肉将从高端小众品类转型为可持续食品体系的核心组成部分，在气候韧性农业与公共健康战略中扮演结构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5d88d5e364aef" w:history="1">
        <w:r>
          <w:rPr>
            <w:rStyle w:val="Hyperlink"/>
          </w:rPr>
          <w:t>2026-2032年全球与中国有机肉市场研究分析及前景趋势预测报告</w:t>
        </w:r>
      </w:hyperlink>
      <w:r>
        <w:rPr>
          <w:rFonts w:hint="eastAsia"/>
        </w:rPr>
        <w:t>》基于国家统计局、相关协会等权威数据，结合专业团队对有机肉行业的长期监测，全面分析了有机肉行业的市场规模、技术现状、发展趋势及竞争格局。报告详细梳理了有机肉市场需求、进出口情况、上下游产业链、重点区域分布及主要企业动态，并通过SWOT分析揭示了有机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有机牛肉</w:t>
      </w:r>
      <w:r>
        <w:rPr>
          <w:rFonts w:hint="eastAsia"/>
        </w:rPr>
        <w:br/>
      </w:r>
      <w:r>
        <w:rPr>
          <w:rFonts w:hint="eastAsia"/>
        </w:rPr>
        <w:t>　　　　1.3.3 有机猪肉</w:t>
      </w:r>
      <w:r>
        <w:rPr>
          <w:rFonts w:hint="eastAsia"/>
        </w:rPr>
        <w:br/>
      </w:r>
      <w:r>
        <w:rPr>
          <w:rFonts w:hint="eastAsia"/>
        </w:rPr>
        <w:t>　　　　1.3.4 有机鸡肉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食品服务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有机肉行业发展总体概况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有机肉行业发展主要特点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有机肉有利因素</w:t>
      </w:r>
      <w:r>
        <w:rPr>
          <w:rFonts w:hint="eastAsia"/>
        </w:rPr>
        <w:br/>
      </w:r>
      <w:r>
        <w:rPr>
          <w:rFonts w:hint="eastAsia"/>
        </w:rPr>
        <w:t>　　　　1.5.3 .2 有机肉不利因素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全球主要厂商成立时间及有机肉商业化日期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全球主要厂商有机肉产品类型及应用</w:t>
      </w:r>
      <w:r>
        <w:rPr>
          <w:rFonts w:hint="eastAsia"/>
        </w:rPr>
        <w:br/>
      </w:r>
      <w:r>
        <w:rPr>
          <w:rFonts w:hint="eastAsia"/>
        </w:rPr>
        <w:t>　　2.9 有机肉行业集中度、竞争程度分析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全球有机肉总体规模分析</w:t>
      </w:r>
      <w:r>
        <w:rPr>
          <w:rFonts w:hint="eastAsia"/>
        </w:rPr>
        <w:br/>
      </w:r>
      <w:r>
        <w:rPr>
          <w:rFonts w:hint="eastAsia"/>
        </w:rPr>
        <w:t>　　3.1 全球有机肉供需现状及预测（2021-2032）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中国市场有机肉进出口（2021-2032）</w:t>
      </w:r>
      <w:r>
        <w:rPr>
          <w:rFonts w:hint="eastAsia"/>
        </w:rPr>
        <w:br/>
      </w:r>
      <w:r>
        <w:rPr>
          <w:rFonts w:hint="eastAsia"/>
        </w:rPr>
        <w:t>　　3.4 全球有机肉销量及销售额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不同产品类型有机肉分析</w:t>
      </w:r>
      <w:r>
        <w:rPr>
          <w:rFonts w:hint="eastAsia"/>
        </w:rPr>
        <w:br/>
      </w:r>
      <w:r>
        <w:rPr>
          <w:rFonts w:hint="eastAsia"/>
        </w:rPr>
        <w:t>　　6.1 全球不同产品类型有机肉销量（2021-2032）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不同应用有机肉分析</w:t>
      </w:r>
      <w:r>
        <w:rPr>
          <w:rFonts w:hint="eastAsia"/>
        </w:rPr>
        <w:br/>
      </w:r>
      <w:r>
        <w:rPr>
          <w:rFonts w:hint="eastAsia"/>
        </w:rPr>
        <w:t>　　7.1 全球不同应用有机肉销量（2021-2032）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有机肉行业发展趋势</w:t>
      </w:r>
      <w:r>
        <w:rPr>
          <w:rFonts w:hint="eastAsia"/>
        </w:rPr>
        <w:br/>
      </w:r>
      <w:r>
        <w:rPr>
          <w:rFonts w:hint="eastAsia"/>
        </w:rPr>
        <w:t>　　8.2 有机肉行业主要驱动因素</w:t>
      </w:r>
      <w:r>
        <w:rPr>
          <w:rFonts w:hint="eastAsia"/>
        </w:rPr>
        <w:br/>
      </w:r>
      <w:r>
        <w:rPr>
          <w:rFonts w:hint="eastAsia"/>
        </w:rPr>
        <w:t>　　8.3 有机肉中国企业SWOT分析</w:t>
      </w:r>
      <w:r>
        <w:rPr>
          <w:rFonts w:hint="eastAsia"/>
        </w:rPr>
        <w:br/>
      </w:r>
      <w:r>
        <w:rPr>
          <w:rFonts w:hint="eastAsia"/>
        </w:rPr>
        <w:t>　　8.4 中国有机肉行业政策环境分析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有机肉行业产业链简介</w:t>
      </w:r>
      <w:r>
        <w:rPr>
          <w:rFonts w:hint="eastAsia"/>
        </w:rPr>
        <w:br/>
      </w:r>
      <w:r>
        <w:rPr>
          <w:rFonts w:hint="eastAsia"/>
        </w:rPr>
        <w:t>　　　　9.1.1 有机肉行业供应链分析</w:t>
      </w:r>
      <w:r>
        <w:rPr>
          <w:rFonts w:hint="eastAsia"/>
        </w:rPr>
        <w:br/>
      </w:r>
      <w:r>
        <w:rPr>
          <w:rFonts w:hint="eastAsia"/>
        </w:rPr>
        <w:t>　　　　9.1.2 有机肉主要原料及供应情况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有机肉行业采购模式</w:t>
      </w:r>
      <w:r>
        <w:rPr>
          <w:rFonts w:hint="eastAsia"/>
        </w:rPr>
        <w:br/>
      </w:r>
      <w:r>
        <w:rPr>
          <w:rFonts w:hint="eastAsia"/>
        </w:rPr>
        <w:t>　　9.3 有机肉行业生产模式</w:t>
      </w:r>
      <w:r>
        <w:rPr>
          <w:rFonts w:hint="eastAsia"/>
        </w:rPr>
        <w:br/>
      </w:r>
      <w:r>
        <w:rPr>
          <w:rFonts w:hint="eastAsia"/>
        </w:rPr>
        <w:t>　　9.4 有机肉行业销售模式及销售渠道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有机肉行业发展主要特点</w:t>
      </w:r>
      <w:r>
        <w:rPr>
          <w:rFonts w:hint="eastAsia"/>
        </w:rPr>
        <w:br/>
      </w:r>
      <w:r>
        <w:rPr>
          <w:rFonts w:hint="eastAsia"/>
        </w:rPr>
        <w:t>　　表 4： 有机肉行业发展有利因素分析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进入有机肉行业壁垒</w:t>
      </w:r>
      <w:r>
        <w:rPr>
          <w:rFonts w:hint="eastAsia"/>
        </w:rPr>
        <w:br/>
      </w:r>
      <w:r>
        <w:rPr>
          <w:rFonts w:hint="eastAsia"/>
        </w:rPr>
        <w:t>　　表 7： 有机肉主要企业在国际市场占有率（按销量，2023-2026）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有机肉主要企业在国际市场占有率（按收入，2023-2026）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有机肉主要企业在中国市场占有率（按收入，2023-2026）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全球主要地区有机肉产量（2021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全球主要地区有机肉产量（2021-2026）&amp;（千吨）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全球主要地区有机肉产量（2027-2032）&amp;（千吨）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全球主要地区有机肉产量市场份额（2021-2026）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中国市场有机肉产量、销量、进出口预测（2027-2032）&amp;（千吨）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全球主要地区有机肉销售收入增速：（2021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全球主要地区有机肉销量市场份额（2021-2026）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全球主要地区有机肉销量份额（2027-2032）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有机肉生产基地、销售区域、竞争对手及市场地位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有机肉产品规格、参数及市场应用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有机肉销量（千吨）、收入（万元）、价格（元/吨）及毛利率（2021-2026）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全球不同产品类型有机肉销量（2021-2026）&amp;（千吨）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全球不同产品类型有机肉销量市场份额（2021-2026）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全球不同产品类型有机肉销量预测（2027-2032）&amp;（千吨）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全球市场不同产品类型有机肉销量市场份额预测（2027-2032）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全球不同产品类型有机肉收入（2021-2026）&amp;（万元）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全球不同产品类型有机肉收入市场份额（2021-2026）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全球不同产品类型有机肉收入预测（2027-2032）&amp;（万元）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全球不同产品类型有机肉收入市场份额预测（2027-2032）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中国不同产品类型有机肉销量（2021-2026）&amp;（千吨）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中国不同产品类型有机肉销量市场份额（2021-2026）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中国不同产品类型有机肉销量预测（2027-2032）&amp;（千吨）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全球市场不同产品类型有机肉销量市场份额预测（2027-2032）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中国不同产品类型有机肉收入（2021-2026）&amp;（万元）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中国不同产品类型有机肉收入市场份额（2021-2026）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中国不同产品类型有机肉收入预测（2027-2032）&amp;（万元）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中国不同产品类型有机肉收入市场份额预测（2027-2032）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全球不同应用有机肉销量（2021-2026）&amp;（千吨）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全球不同应用有机肉销量市场份额（2021-2026）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全球不同应用有机肉销量预测（2027-2032）&amp;（千吨）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全球市场不同应用有机肉销量市场份额预测（2027-2032）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全球不同应用有机肉收入（2021-2026）&amp;（万元）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全球不同应用有机肉收入市场份额（2021-2026）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全球不同应用有机肉收入预测（2027-2032）&amp;（万元）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全球不同应用有机肉收入市场份额预测（2027-2032）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中国不同应用有机肉销量（2021-2026）&amp;（千吨）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中国不同应用有机肉销量市场份额（2021-2026）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中国不同应用有机肉销量预测（2027-2032）&amp;（千吨）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中国市场不同应用有机肉销量市场份额预测（2027-2032）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中国不同应用有机肉收入（2021-2026）&amp;（万元）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中国不同应用有机肉收入市场份额（2021-2026）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中国不同应用有机肉收入预测（2027-2032）&amp;（万元）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中国不同应用有机肉收入市场份额预测（2027-2032）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有机肉行业发展趋势</w:t>
      </w:r>
      <w:r>
        <w:rPr>
          <w:rFonts w:hint="eastAsia"/>
        </w:rPr>
        <w:br/>
      </w:r>
      <w:r>
        <w:rPr>
          <w:rFonts w:hint="eastAsia"/>
        </w:rPr>
        <w:t>　　表 161： 有机肉行业主要驱动因素</w:t>
      </w:r>
      <w:r>
        <w:rPr>
          <w:rFonts w:hint="eastAsia"/>
        </w:rPr>
        <w:br/>
      </w:r>
      <w:r>
        <w:rPr>
          <w:rFonts w:hint="eastAsia"/>
        </w:rPr>
        <w:t>　　表 162： 有机肉行业供应链分析</w:t>
      </w:r>
      <w:r>
        <w:rPr>
          <w:rFonts w:hint="eastAsia"/>
        </w:rPr>
        <w:br/>
      </w:r>
      <w:r>
        <w:rPr>
          <w:rFonts w:hint="eastAsia"/>
        </w:rPr>
        <w:t>　　表 163： 有机肉上游原料供应商</w:t>
      </w:r>
      <w:r>
        <w:rPr>
          <w:rFonts w:hint="eastAsia"/>
        </w:rPr>
        <w:br/>
      </w:r>
      <w:r>
        <w:rPr>
          <w:rFonts w:hint="eastAsia"/>
        </w:rPr>
        <w:t>　　表 164： 有机肉主要地区不同应用客户分析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有机肉典型经销商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全球不同产品类型有机肉市场份额2025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有机牛肉产品图片</w:t>
      </w:r>
      <w:r>
        <w:rPr>
          <w:rFonts w:hint="eastAsia"/>
        </w:rPr>
        <w:br/>
      </w:r>
      <w:r>
        <w:rPr>
          <w:rFonts w:hint="eastAsia"/>
        </w:rPr>
        <w:t>　　图 5： 有机猪肉产品图片</w:t>
      </w:r>
      <w:r>
        <w:rPr>
          <w:rFonts w:hint="eastAsia"/>
        </w:rPr>
        <w:br/>
      </w:r>
      <w:r>
        <w:rPr>
          <w:rFonts w:hint="eastAsia"/>
        </w:rPr>
        <w:t>　　图 6： 有机鸡肉产品图片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全球不同应用有机肉市场份额2025 &amp; 2032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食品服务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2025年全球前五大生产商有机肉市场份额</w:t>
      </w:r>
      <w:r>
        <w:rPr>
          <w:rFonts w:hint="eastAsia"/>
        </w:rPr>
        <w:br/>
      </w:r>
      <w:r>
        <w:rPr>
          <w:rFonts w:hint="eastAsia"/>
        </w:rPr>
        <w:t>　　图 14： 2025年全球有机肉第一梯队、第二梯队和第三梯队厂商及市场份额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全球有机肉产能、产量、产能利用率及发展趋势（2021-2032）&amp;（千吨）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全球有机肉产量、需求量及发展趋势（2021-2032）&amp;（千吨）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全球主要地区有机肉产量市场份额（2021-2032）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中国有机肉产能、产量、产能利用率及发展趋势（2021-2032）&amp;（千吨）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中国有机肉产量、市场需求量及发展趋势（2021-2032）&amp;（千吨）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全球有机肉市场销售额及增长率：（2021-2032）&amp;（万元）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全球市场有机肉市场规模：2021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全球市场有机肉销量及增长率（2021-2032）&amp;（千吨）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全球市场有机肉价格趋势（2021-2032）&amp;（元/吨）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全球主要地区有机肉销售收入（2021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全球主要地区有机肉销售收入市场份额（2021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北美市场有机肉销量及增长率（2021-2032）&amp;（千吨）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北美市场有机肉收入及增长率（2021-2032）&amp;（万元）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欧洲市场有机肉销量及增长率（2021-2032）&amp;（千吨）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欧洲市场有机肉收入及增长率（2021-2032）&amp;（万元）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中国市场有机肉销量及增长率（2021-2032）&amp;（千吨）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中国市场有机肉收入及增长率（2021-2032）&amp;（万元）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日本市场有机肉销量及增长率（2021-2032）&amp;（千吨）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日本市场有机肉收入及增长率（2021-2032）&amp;（万元）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东南亚市场有机肉销量及增长率（2021-2032）&amp;（千吨）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东南亚市场有机肉收入及增长率（2021-2032）&amp;（万元）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印度市场有机肉销量及增长率（2021-2032）&amp;（千吨）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印度市场有机肉收入及增长率（2021-2032）&amp;（万元）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南美市场有机肉销量及增长率（2021-2032）&amp;（千吨）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南美市场有机肉收入及增长率（2021-2032）&amp;（万元）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中东市场有机肉销量及增长率（2021-2032）&amp;（千吨）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中东市场有机肉收入及增长率（2021-2032）&amp;（万元）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全球不同产品类型有机肉价格走势（2021-2032）&amp;（元/吨）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全球不同应用有机肉价格走势（2021-2032）&amp;（元/吨）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有机肉中国企业SWOT分析</w:t>
      </w:r>
      <w:r>
        <w:rPr>
          <w:rFonts w:hint="eastAsia"/>
        </w:rPr>
        <w:br/>
      </w:r>
      <w:r>
        <w:rPr>
          <w:rFonts w:hint="eastAsia"/>
        </w:rPr>
        <w:t>　　图 45： 有机肉产业链</w:t>
      </w:r>
      <w:r>
        <w:rPr>
          <w:rFonts w:hint="eastAsia"/>
        </w:rPr>
        <w:br/>
      </w:r>
      <w:r>
        <w:rPr>
          <w:rFonts w:hint="eastAsia"/>
        </w:rPr>
        <w:t>　　图 46： 有机肉行业采购模式分析</w:t>
      </w:r>
      <w:r>
        <w:rPr>
          <w:rFonts w:hint="eastAsia"/>
        </w:rPr>
        <w:br/>
      </w:r>
      <w:r>
        <w:rPr>
          <w:rFonts w:hint="eastAsia"/>
        </w:rPr>
        <w:t>　　图 47： 有机肉行业生产模式</w:t>
      </w:r>
      <w:r>
        <w:rPr>
          <w:rFonts w:hint="eastAsia"/>
        </w:rPr>
        <w:br/>
      </w:r>
      <w:r>
        <w:rPr>
          <w:rFonts w:hint="eastAsia"/>
        </w:rPr>
        <w:t>　　图 48： 有机肉行业销售模式分析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5d88d5e364aef" w:history="1">
        <w:r>
          <w:rPr>
            <w:rStyle w:val="Hyperlink"/>
          </w:rPr>
          <w:t>2026-2032年全球与中国有机肉市场研究分析及前景趋势预测报告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5d88d5e364aef" w:history="1">
        <w:r>
          <w:rPr>
            <w:rStyle w:val="Hyperlink"/>
          </w:rPr>
          <w:t>https://www.20087.com/3/52/YouJiRouFaZhanQianJingFenXi.html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热点：什么叫有机肉类、有机肉类、健康肉类排名、有机肉类品牌排行、有机猪肉多少钱一斤、有机肉桂粉、有机蔬菜、有机肉桂茶、合成肉与天然肉的区别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810391c7b4999" w:history="1">
      <w:r>
        <w:rPr>
          <w:rStyle w:val="Hyperlink"/>
        </w:rPr>
        <w:t>2026-2032年全球与中国有机肉市场研究分析及前景趋势预测报告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ouJiRouFaZhanQianJingFenXi.html" TargetMode="External" Id="Rd005d88d5e36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ouJiRouFaZhanQianJingFenXi.html" TargetMode="External" Id="R6be810391c7b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2026-01-02T07:36:05Z</dcterms:created>
  <dcterms:modified xsi:type="dcterms:W3CDTF">2026-01-02T08:36:05Z</dcterms:modified>
  <dc:subject>2026-2032年全球与中国有机肉市场研究分析及前景趋势预测报告</dc:subject>
  <dc:title>2026-2032年全球与中国有机肉市场研究分析及前景趋势预测报告</dc:title>
  <cp:keywords>2026-2032年全球与中国有机肉市场研究分析及前景趋势预测报告</cp:keywords>
  <dc:description>2026-2032年全球与中国有机肉市场研究分析及前景趋势预测报告</dc:description>
</cp:coreProperties>
</file>