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4ed02c6a4c22" w:history="1">
              <w:r>
                <w:rPr>
                  <w:rStyle w:val="Hyperlink"/>
                </w:rPr>
                <w:t>中国观赏鱼饲料市场研究及前景趋势报告（2025-2031年）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4ed02c6a4c22" w:history="1">
              <w:r>
                <w:rPr>
                  <w:rStyle w:val="Hyperlink"/>
                </w:rPr>
                <w:t>中国观赏鱼饲料市场研究及前景趋势报告（2025-2031年）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4ed02c6a4c22" w:history="1">
                <w:r>
                  <w:rPr>
                    <w:rStyle w:val="Hyperlink"/>
                  </w:rPr>
                  <w:t>https://www.20087.com/5/71/GuanShangYuSiLiaoQianJing.html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饲料市场随着宠物经济的兴起而持续增长。当前市场上，观赏鱼饲料品种丰富多样，包括片状饲料、颗粒饲料、冻干饲料等，以满足不同观赏鱼种的需求。随着消费者对宠物健康的关注度提升，高质量、营养均衡的饲料受到青睐。此外，随着科研投入的增加，饲料生产商不断研发新产品，如富含天然色素的饲料，可以增强观赏鱼的颜色和活力。</w:t>
      </w:r>
      <w:r>
        <w:rPr>
          <w:rFonts w:hint="eastAsia"/>
        </w:rPr>
        <w:br/>
      </w:r>
      <w:r>
        <w:rPr>
          <w:rFonts w:hint="eastAsia"/>
        </w:rPr>
        <w:t>　　未来，观赏鱼饲料的发展将更加注重营养健康和可持续性。一方面，随着消费者对宠物食品质量要求的提高，观赏鱼饲料将更加注重天然成分和功能性成分的添加，以增强观赏鱼的免疫力和色泽。另一方面，随着可持续发展理念的推广，观赏鱼饲料将更加注重环保材料的使用和生态友好型产品的开发，比如使用可持续来源的原料。此外，随着生物科技的进步，观赏鱼饲料还将采用微生物发酵等技术，提高饲料的营养价值和消化吸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4ed02c6a4c22" w:history="1">
        <w:r>
          <w:rPr>
            <w:rStyle w:val="Hyperlink"/>
          </w:rPr>
          <w:t>中国观赏鱼饲料市场研究及前景趋势报告（2025-2031年）</w:t>
        </w:r>
      </w:hyperlink>
      <w:r>
        <w:rPr>
          <w:rFonts w:hint="eastAsia"/>
        </w:rPr>
        <w:t>》基于国家统计局及相关协会的权威数据，系统研究了观赏鱼饲料行业的市场需求、市场规模及产业链现状，分析了观赏鱼饲料价格波动、细分市场动态及重点企业的经营表现，科学预测了观赏鱼饲料市场前景与发展趋势，揭示了潜在需求与投资机会，同时指出了观赏鱼饲料行业可能面临的风险。通过对观赏鱼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观赏鱼饲料行业发展概述</w:t>
      </w:r>
      <w:r>
        <w:rPr>
          <w:rFonts w:hint="eastAsia"/>
        </w:rPr>
        <w:br/>
      </w:r>
      <w:r>
        <w:rPr>
          <w:rFonts w:hint="eastAsia"/>
        </w:rPr>
        <w:t>　　第一节 观赏鱼饲料基本概念</w:t>
      </w:r>
      <w:r>
        <w:rPr>
          <w:rFonts w:hint="eastAsia"/>
        </w:rPr>
        <w:br/>
      </w:r>
      <w:r>
        <w:rPr>
          <w:rFonts w:hint="eastAsia"/>
        </w:rPr>
        <w:t>　　第二节 观赏鱼饲料链分析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2025年中国观赏鱼饲料运行环境分析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中国观赏鱼饲料政策法规环境分析</w:t>
      </w:r>
      <w:r>
        <w:rPr>
          <w:rFonts w:hint="eastAsia"/>
        </w:rPr>
        <w:br/>
      </w:r>
      <w:r>
        <w:rPr>
          <w:rFonts w:hint="eastAsia"/>
        </w:rPr>
        <w:t>　　　　一、观赏鱼饲料行业政策环境分析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中国观赏鱼饲料社会环境分析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2020-2025年中国观赏鱼饲料运行形势分析</w:t>
      </w:r>
      <w:r>
        <w:rPr>
          <w:rFonts w:hint="eastAsia"/>
        </w:rPr>
        <w:br/>
      </w:r>
      <w:r>
        <w:rPr>
          <w:rFonts w:hint="eastAsia"/>
        </w:rPr>
        <w:t>　　第一节 全国观赏鱼饲料市场分析</w:t>
      </w:r>
      <w:r>
        <w:rPr>
          <w:rFonts w:hint="eastAsia"/>
        </w:rPr>
        <w:br/>
      </w:r>
      <w:r>
        <w:rPr>
          <w:rFonts w:hint="eastAsia"/>
        </w:rPr>
        <w:t>　　　　一、全国观赏鱼饲料市场规模分析</w:t>
      </w:r>
      <w:r>
        <w:rPr>
          <w:rFonts w:hint="eastAsia"/>
        </w:rPr>
        <w:br/>
      </w:r>
      <w:r>
        <w:rPr>
          <w:rFonts w:hint="eastAsia"/>
        </w:rPr>
        <w:t>　　　　二、全国观赏鱼饲料市场变化趋势</w:t>
      </w:r>
      <w:r>
        <w:rPr>
          <w:rFonts w:hint="eastAsia"/>
        </w:rPr>
        <w:br/>
      </w:r>
      <w:r>
        <w:rPr>
          <w:rFonts w:hint="eastAsia"/>
        </w:rPr>
        <w:t>　　第二节 中国观赏鱼饲料市场需求分析</w:t>
      </w:r>
      <w:r>
        <w:rPr>
          <w:rFonts w:hint="eastAsia"/>
        </w:rPr>
        <w:br/>
      </w:r>
      <w:r>
        <w:rPr>
          <w:rFonts w:hint="eastAsia"/>
        </w:rPr>
        <w:t>　　第三节 中国观赏鱼饲料市场价格分析</w:t>
      </w:r>
      <w:r>
        <w:rPr>
          <w:rFonts w:hint="eastAsia"/>
        </w:rPr>
        <w:br/>
      </w:r>
      <w:r>
        <w:rPr>
          <w:rFonts w:hint="eastAsia"/>
        </w:rPr>
        <w:t>　　第四节 对中国观赏鱼饲料市场的分析及思考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中国观赏鱼饲料市场行为研究分析</w:t>
      </w:r>
      <w:r>
        <w:rPr>
          <w:rFonts w:hint="eastAsia"/>
        </w:rPr>
        <w:br/>
      </w:r>
      <w:r>
        <w:rPr>
          <w:rFonts w:hint="eastAsia"/>
        </w:rPr>
        <w:t>　　第一节 中国消费者行为研究</w:t>
      </w:r>
      <w:r>
        <w:rPr>
          <w:rFonts w:hint="eastAsia"/>
        </w:rPr>
        <w:br/>
      </w:r>
      <w:r>
        <w:rPr>
          <w:rFonts w:hint="eastAsia"/>
        </w:rPr>
        <w:t>　　第二节 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2020-2025年中国观赏鱼饲料消费市场分析</w:t>
      </w:r>
      <w:r>
        <w:rPr>
          <w:rFonts w:hint="eastAsia"/>
        </w:rPr>
        <w:br/>
      </w:r>
      <w:r>
        <w:rPr>
          <w:rFonts w:hint="eastAsia"/>
        </w:rPr>
        <w:t>　　第一节 中国观赏鱼饲料市场特征分析</w:t>
      </w:r>
      <w:r>
        <w:rPr>
          <w:rFonts w:hint="eastAsia"/>
        </w:rPr>
        <w:br/>
      </w:r>
      <w:r>
        <w:rPr>
          <w:rFonts w:hint="eastAsia"/>
        </w:rPr>
        <w:t>　　　　一、观赏鱼饲料市场消费特征</w:t>
      </w:r>
      <w:r>
        <w:rPr>
          <w:rFonts w:hint="eastAsia"/>
        </w:rPr>
        <w:br/>
      </w:r>
      <w:r>
        <w:rPr>
          <w:rFonts w:hint="eastAsia"/>
        </w:rPr>
        <w:t>　　　　二、观赏鱼饲料消费者行为分析</w:t>
      </w:r>
      <w:r>
        <w:rPr>
          <w:rFonts w:hint="eastAsia"/>
        </w:rPr>
        <w:br/>
      </w:r>
      <w:r>
        <w:rPr>
          <w:rFonts w:hint="eastAsia"/>
        </w:rPr>
        <w:t>　　　　三、观赏鱼饲料市场特征分析</w:t>
      </w:r>
      <w:r>
        <w:rPr>
          <w:rFonts w:hint="eastAsia"/>
        </w:rPr>
        <w:br/>
      </w:r>
      <w:r>
        <w:rPr>
          <w:rFonts w:hint="eastAsia"/>
        </w:rPr>
        <w:t>　　第二节 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一、主要城市观赏鱼饲料市场调查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2020-2025年中国观赏鱼饲料行业市场竞争格局分析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中国观赏鱼饲料行业竞争格局概况</w:t>
      </w:r>
      <w:r>
        <w:rPr>
          <w:rFonts w:hint="eastAsia"/>
        </w:rPr>
        <w:br/>
      </w:r>
      <w:r>
        <w:rPr>
          <w:rFonts w:hint="eastAsia"/>
        </w:rPr>
        <w:t>　　　　一、观赏鱼饲料行业集中度分析</w:t>
      </w:r>
      <w:r>
        <w:rPr>
          <w:rFonts w:hint="eastAsia"/>
        </w:rPr>
        <w:br/>
      </w:r>
      <w:r>
        <w:rPr>
          <w:rFonts w:hint="eastAsia"/>
        </w:rPr>
        <w:t>　　　　二、观赏鱼饲料行业竞争程度分析</w:t>
      </w:r>
      <w:r>
        <w:rPr>
          <w:rFonts w:hint="eastAsia"/>
        </w:rPr>
        <w:br/>
      </w:r>
      <w:r>
        <w:rPr>
          <w:rFonts w:hint="eastAsia"/>
        </w:rPr>
        <w:t>　　第二节 中国观赏鱼饲料研发力分析</w:t>
      </w:r>
      <w:r>
        <w:rPr>
          <w:rFonts w:hint="eastAsia"/>
        </w:rPr>
        <w:br/>
      </w:r>
      <w:r>
        <w:rPr>
          <w:rFonts w:hint="eastAsia"/>
        </w:rPr>
        <w:t>　　　　一、观赏鱼饲料研发重要性分析</w:t>
      </w:r>
      <w:r>
        <w:rPr>
          <w:rFonts w:hint="eastAsia"/>
        </w:rPr>
        <w:br/>
      </w:r>
      <w:r>
        <w:rPr>
          <w:rFonts w:hint="eastAsia"/>
        </w:rPr>
        <w:t>　　　　二、中外观赏鱼饲料研发投入和运作方式对比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三、中国观赏鱼饲料研发力问题分析</w:t>
      </w:r>
      <w:r>
        <w:rPr>
          <w:rFonts w:hint="eastAsia"/>
        </w:rPr>
        <w:br/>
      </w:r>
      <w:r>
        <w:rPr>
          <w:rFonts w:hint="eastAsia"/>
        </w:rPr>
        <w:t>　　第三节 中国观赏鱼饲料行业竞争格局分析</w:t>
      </w:r>
      <w:r>
        <w:rPr>
          <w:rFonts w:hint="eastAsia"/>
        </w:rPr>
        <w:br/>
      </w:r>
      <w:r>
        <w:rPr>
          <w:rFonts w:hint="eastAsia"/>
        </w:rPr>
        <w:t>　　第四节 观赏鱼饲料品牌竞争分析</w:t>
      </w:r>
      <w:r>
        <w:rPr>
          <w:rFonts w:hint="eastAsia"/>
        </w:rPr>
        <w:br/>
      </w:r>
      <w:r>
        <w:rPr>
          <w:rFonts w:hint="eastAsia"/>
        </w:rPr>
        <w:t>　　第五节 中国观赏鱼饲料企业提升竞争力策略分析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观赏鱼饲料重点企业竞争力分析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天津港保税区爱信食品有限公司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广东省广弘九江饲料有限公司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福州大昌盛饲料有限公司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滨州华隆生物工程有限公司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2025-2031年中国观赏鱼饲料行业发展趋势与投资预测分析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2025-2031年中国观赏鱼饲料行业发展前景分析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一、全球观赏鱼饲料行业发展前景分析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二、中国观赏鱼饲料行业发展前景分析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2025-2031年中国观赏鱼饲料市场趋势分析</w:t>
      </w:r>
      <w:r>
        <w:rPr>
          <w:rFonts w:hint="eastAsia"/>
        </w:rPr>
        <w:br/>
      </w:r>
      <w:r>
        <w:rPr>
          <w:rFonts w:hint="eastAsia"/>
        </w:rPr>
        <w:t>　　　　一、观赏鱼饲料价格走势分析</w:t>
      </w:r>
      <w:r>
        <w:rPr>
          <w:rFonts w:hint="eastAsia"/>
        </w:rPr>
        <w:br/>
      </w:r>
      <w:r>
        <w:rPr>
          <w:rFonts w:hint="eastAsia"/>
        </w:rPr>
        <w:t>　　　　二、观赏鱼饲料营销趋势分析</w:t>
      </w:r>
      <w:r>
        <w:rPr>
          <w:rFonts w:hint="eastAsia"/>
        </w:rPr>
        <w:br/>
      </w:r>
      <w:r>
        <w:rPr>
          <w:rFonts w:hint="eastAsia"/>
        </w:rPr>
        <w:t>　　　　三、观赏鱼饲料技术革新趋势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2025-2031年中国观赏鱼饲料行业投资机会分析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2025-2031年中国观赏鱼饲料行业投资风险分析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2025-2031年中国观赏鱼饲料行业投资战略研究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2025-2031年中国观赏鱼饲料市场策略分析</w:t>
      </w:r>
      <w:r>
        <w:rPr>
          <w:rFonts w:hint="eastAsia"/>
        </w:rPr>
        <w:br/>
      </w:r>
      <w:r>
        <w:rPr>
          <w:rFonts w:hint="eastAsia"/>
        </w:rPr>
        <w:t>　　　　一、观赏鱼饲料价格策略分析</w:t>
      </w:r>
      <w:r>
        <w:rPr>
          <w:rFonts w:hint="eastAsia"/>
        </w:rPr>
        <w:br/>
      </w:r>
      <w:r>
        <w:rPr>
          <w:rFonts w:hint="eastAsia"/>
        </w:rPr>
        <w:t>　　　　二、观赏鱼饲料渠道策略分析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2025-2031年对中国观赏鱼饲料品牌的战略思考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观赏鱼饲料行业类别</w:t>
      </w:r>
      <w:r>
        <w:rPr>
          <w:rFonts w:hint="eastAsia"/>
        </w:rPr>
        <w:br/>
      </w:r>
      <w:r>
        <w:rPr>
          <w:rFonts w:hint="eastAsia"/>
        </w:rPr>
        <w:t>　　图表 观赏鱼饲料行业产业链调研</w:t>
      </w:r>
      <w:r>
        <w:rPr>
          <w:rFonts w:hint="eastAsia"/>
        </w:rPr>
        <w:br/>
      </w:r>
      <w:r>
        <w:rPr>
          <w:rFonts w:hint="eastAsia"/>
        </w:rPr>
        <w:t>　　图表 观赏鱼饲料行业现状</w:t>
      </w:r>
      <w:r>
        <w:rPr>
          <w:rFonts w:hint="eastAsia"/>
        </w:rPr>
        <w:br/>
      </w:r>
      <w:r>
        <w:rPr>
          <w:rFonts w:hint="eastAsia"/>
        </w:rPr>
        <w:t>　　图表 观赏鱼饲料行业标准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2025年中国观赏鱼饲料行业产能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2020-2025年中国观赏鱼饲料行业产量统计</w:t>
      </w:r>
      <w:r>
        <w:rPr>
          <w:rFonts w:hint="eastAsia"/>
        </w:rPr>
        <w:br/>
      </w:r>
      <w:r>
        <w:rPr>
          <w:rFonts w:hint="eastAsia"/>
        </w:rPr>
        <w:t>　　图表 观赏鱼饲料行业动态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2020-2025年中国观赏鱼饲料市场需求量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2025年中国观赏鱼饲料行业需求区域调研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2020-2025年中国观赏鱼饲料行情</w:t>
      </w:r>
      <w:r>
        <w:rPr>
          <w:rFonts w:hint="eastAsia"/>
        </w:rPr>
        <w:br/>
      </w:r>
      <w:r>
        <w:rPr>
          <w:rFonts w:hint="eastAsia"/>
        </w:rPr>
        <w:t>　　图表 2020-2025年中国观赏鱼饲料价格走势图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2020-2025年中国观赏鱼饲料进口统计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2020-2025年中国观赏鱼饲料出口统计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**地区观赏鱼饲料市场调研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**地区观赏鱼饲料市场调研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观赏鱼饲料行业竞争对手分析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2025-2031年中国观赏鱼饲料市场需求预测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2025-2031年中国观赏鱼饲料行业市场规模预测</w:t>
      </w:r>
      <w:r>
        <w:rPr>
          <w:rFonts w:hint="eastAsia"/>
        </w:rPr>
        <w:br/>
      </w:r>
      <w:r>
        <w:rPr>
          <w:rFonts w:hint="eastAsia"/>
        </w:rPr>
        <w:t>　　图表 观赏鱼饲料行业准入条件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2025-2031年中国观赏鱼饲料市场前景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4ed02c6a4c22" w:history="1">
        <w:r>
          <w:rPr>
            <w:rStyle w:val="Hyperlink"/>
          </w:rPr>
          <w:t>中国观赏鱼饲料市场研究及前景趋势报告（2025-2031年）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4ed02c6a4c22" w:history="1">
        <w:r>
          <w:rPr>
            <w:rStyle w:val="Hyperlink"/>
          </w:rPr>
          <w:t>https://www.20087.com/5/71/GuanShangYuSiLiaoQianJing.html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热点：小型鱼专用鱼粮、观赏鱼饲料推荐、80斤正大鱼饲料价格、小型观赏鱼饲料、观赏鱼喂什么食最好、观赏鱼饲料哪个品牌好、鱼粮哪个品牌好、观赏鱼饲料可以喂食用鱼吗、山东鱼饲料生产厂家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f0a8a08e4302" w:history="1">
      <w:r>
        <w:rPr>
          <w:rStyle w:val="Hyperlink"/>
        </w:rPr>
        <w:t>中国观赏鱼饲料市场研究及前景趋势报告（2025-2031年）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anShangYuSiLiaoQianJing.html" TargetMode="External" Id="R16534ed02c6a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anShangYuSiLiaoQianJing.html" TargetMode="External" Id="R5a97f0a8a08e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2025-05-14T05:38:00Z</dcterms:created>
  <dcterms:modified xsi:type="dcterms:W3CDTF">2025-05-14T06:38:00Z</dcterms:modified>
  <dc:subject>中国观赏鱼饲料市场研究及前景趋势报告（2025-2031年）</dc:subject>
  <dc:title>中国观赏鱼饲料市场研究及前景趋势报告（2025-2031年）</dc:title>
  <cp:keywords>中国观赏鱼饲料市场研究及前景趋势报告（2025-2031年）</cp:keywords>
  <dc:description>中国观赏鱼饲料市场研究及前景趋势报告（2025-2031年）</dc:description>
</cp:coreProperties>
</file>