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9f0bc6874ba2" w:history="1">
              <w:r>
                <w:rPr>
                  <w:rStyle w:val="Hyperlink"/>
                </w:rPr>
                <w:t>2024年中国林业行业现状调研及发展趋势预测报告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9f0bc6874ba2" w:history="1">
              <w:r>
                <w:rPr>
                  <w:rStyle w:val="Hyperlink"/>
                </w:rPr>
                <w:t>2024年中国林业行业现状调研及发展趋势预测报告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c9f0bc6874ba2" w:history="1">
                <w:r>
                  <w:rPr>
                    <w:rStyle w:val="Hyperlink"/>
                  </w:rPr>
                  <w:t>https://www.20087.com/5/12/LinYeHangYeYanJiuBaoGao.html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国家生态安全和木材资源供给的重要基石，近年来在可持续森林管理、生物多样性保护和碳汇功能方面取得了显著成就。现代林业实践强调森林的多功能价值，包括木材生产、水源涵养、碳汇积累和休闲旅游，通过科学的森林经营和监测体系，实现了资源的合理利用和生态平衡的维护。</w:t>
      </w:r>
      <w:r>
        <w:rPr>
          <w:rFonts w:hint="eastAsia"/>
        </w:rPr>
        <w:br/>
      </w:r>
      <w:r>
        <w:rPr>
          <w:rFonts w:hint="eastAsia"/>
        </w:rPr>
        <w:t>　　未来，林业将更加注重智能化管理和生态服务价值的提升。智能化管理方面，将利用遥感技术、无人机巡检和大数据分析，实现森林资源的动态监测和预警，提高灾害防控和资源规划的效率。生态服务价值方面，将推动森林碳汇交易、生态补偿和生态旅游的发展，实现生态效益和经济效益的双赢，促进绿色经济的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世界林业发展状况分析</w:t>
      </w:r>
      <w:r>
        <w:rPr>
          <w:rFonts w:hint="eastAsia"/>
        </w:rPr>
        <w:br/>
      </w:r>
      <w:r>
        <w:rPr>
          <w:rFonts w:hint="eastAsia"/>
        </w:rPr>
        <w:t>　　第一节 世界各国森林资源现状、演变趋势及启示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《2014年世界森林状况》报告摘要</w:t>
      </w:r>
      <w:r>
        <w:rPr>
          <w:rFonts w:hint="eastAsia"/>
        </w:rPr>
        <w:br/>
      </w:r>
      <w:r>
        <w:rPr>
          <w:rFonts w:hint="eastAsia"/>
        </w:rPr>
        <w:t>　　　　一、森林应作为发展新型绿色经济的核心</w:t>
      </w:r>
      <w:r>
        <w:rPr>
          <w:rFonts w:hint="eastAsia"/>
        </w:rPr>
        <w:br/>
      </w:r>
      <w:r>
        <w:rPr>
          <w:rFonts w:hint="eastAsia"/>
        </w:rPr>
        <w:t>　　　　二、森林资源对于可持续发展至关重要</w:t>
      </w:r>
      <w:r>
        <w:rPr>
          <w:rFonts w:hint="eastAsia"/>
        </w:rPr>
        <w:br/>
      </w:r>
      <w:r>
        <w:rPr>
          <w:rFonts w:hint="eastAsia"/>
        </w:rPr>
        <w:t>　　第三节 2024年世界林产品趋势分析</w:t>
      </w:r>
      <w:r>
        <w:rPr>
          <w:rFonts w:hint="eastAsia"/>
        </w:rPr>
        <w:br/>
      </w:r>
      <w:r>
        <w:rPr>
          <w:rFonts w:hint="eastAsia"/>
        </w:rPr>
        <w:t>　　　　一、可持续未来中的林产品</w:t>
      </w:r>
      <w:r>
        <w:rPr>
          <w:rFonts w:hint="eastAsia"/>
        </w:rPr>
        <w:br/>
      </w:r>
      <w:r>
        <w:rPr>
          <w:rFonts w:hint="eastAsia"/>
        </w:rPr>
        <w:t>　　　　二、木制品</w:t>
      </w:r>
      <w:r>
        <w:rPr>
          <w:rFonts w:hint="eastAsia"/>
        </w:rPr>
        <w:br/>
      </w:r>
      <w:r>
        <w:rPr>
          <w:rFonts w:hint="eastAsia"/>
        </w:rPr>
        <w:t>　　　　三、林产品创新</w:t>
      </w:r>
      <w:r>
        <w:rPr>
          <w:rFonts w:hint="eastAsia"/>
        </w:rPr>
        <w:br/>
      </w:r>
      <w:r>
        <w:rPr>
          <w:rFonts w:hint="eastAsia"/>
        </w:rPr>
        <w:t>　　　　四、非木质林产品</w:t>
      </w:r>
      <w:r>
        <w:rPr>
          <w:rFonts w:hint="eastAsia"/>
        </w:rPr>
        <w:br/>
      </w:r>
      <w:r>
        <w:rPr>
          <w:rFonts w:hint="eastAsia"/>
        </w:rPr>
        <w:t>　　　　五、以森林为基础资源的企业</w:t>
      </w:r>
      <w:r>
        <w:rPr>
          <w:rFonts w:hint="eastAsia"/>
        </w:rPr>
        <w:br/>
      </w:r>
      <w:r>
        <w:rPr>
          <w:rFonts w:hint="eastAsia"/>
        </w:rPr>
        <w:t>　　　　六、绿色建筑和基础设施</w:t>
      </w:r>
      <w:r>
        <w:rPr>
          <w:rFonts w:hint="eastAsia"/>
        </w:rPr>
        <w:br/>
      </w:r>
      <w:r>
        <w:rPr>
          <w:rFonts w:hint="eastAsia"/>
        </w:rPr>
        <w:t>　　　　七、未来的战略</w:t>
      </w:r>
      <w:r>
        <w:rPr>
          <w:rFonts w:hint="eastAsia"/>
        </w:rPr>
        <w:br/>
      </w:r>
      <w:r>
        <w:rPr>
          <w:rFonts w:hint="eastAsia"/>
        </w:rPr>
        <w:t>　　第四节 21世纪世界林业科技十大趋势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一、我国林业立法工作，执法及监督能力</w:t>
      </w:r>
      <w:r>
        <w:rPr>
          <w:rFonts w:hint="eastAsia"/>
        </w:rPr>
        <w:br/>
      </w:r>
      <w:r>
        <w:rPr>
          <w:rFonts w:hint="eastAsia"/>
        </w:rPr>
        <w:t>　　　　二、2024年林业政策在许多方面有新的突破</w:t>
      </w:r>
      <w:r>
        <w:rPr>
          <w:rFonts w:hint="eastAsia"/>
        </w:rPr>
        <w:br/>
      </w:r>
      <w:r>
        <w:rPr>
          <w:rFonts w:hint="eastAsia"/>
        </w:rPr>
        <w:t>　　　　三、《全国造林绿化规划纲要（2014-2020年）》印发</w:t>
      </w:r>
      <w:r>
        <w:rPr>
          <w:rFonts w:hint="eastAsia"/>
        </w:rPr>
        <w:br/>
      </w:r>
      <w:r>
        <w:rPr>
          <w:rFonts w:hint="eastAsia"/>
        </w:rPr>
        <w:t>　　　　四、《林业科学和技术“十三五”发展规划》解读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五、2024年林业局发布加快科技创新促进现代林业发展意见</w:t>
      </w:r>
      <w:r>
        <w:rPr>
          <w:rFonts w:hint="eastAsia"/>
        </w:rPr>
        <w:br/>
      </w:r>
      <w:r>
        <w:rPr>
          <w:rFonts w:hint="eastAsia"/>
        </w:rPr>
        <w:t>　　　　六、2024年国家林业局关于印发《国家林业局2024年工作要点》的通知</w:t>
      </w:r>
      <w:r>
        <w:rPr>
          <w:rFonts w:hint="eastAsia"/>
        </w:rPr>
        <w:br/>
      </w:r>
      <w:r>
        <w:rPr>
          <w:rFonts w:hint="eastAsia"/>
        </w:rPr>
        <w:t>　　　　七、2024年《全国木材战略储备基地建设规划》论证会在京召开</w:t>
      </w:r>
      <w:r>
        <w:rPr>
          <w:rFonts w:hint="eastAsia"/>
        </w:rPr>
        <w:br/>
      </w:r>
      <w:r>
        <w:rPr>
          <w:rFonts w:hint="eastAsia"/>
        </w:rPr>
        <w:t>　　　　八、2024年林业局已形成森林法修改草案</w:t>
      </w:r>
      <w:r>
        <w:rPr>
          <w:rFonts w:hint="eastAsia"/>
        </w:rPr>
        <w:br/>
      </w:r>
      <w:r>
        <w:rPr>
          <w:rFonts w:hint="eastAsia"/>
        </w:rPr>
        <w:t>　　　　九、2024年国务院批准《全国防沙治沙规划（2014-2020年）》</w:t>
      </w:r>
      <w:r>
        <w:rPr>
          <w:rFonts w:hint="eastAsia"/>
        </w:rPr>
        <w:br/>
      </w:r>
      <w:r>
        <w:rPr>
          <w:rFonts w:hint="eastAsia"/>
        </w:rPr>
        <w:t>　　第三节 2019-2024年中国林业重点工程分析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一、2024年林业重点工程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一、我国主要林产品产量居世界第一</w:t>
      </w:r>
      <w:r>
        <w:rPr>
          <w:rFonts w:hint="eastAsia"/>
        </w:rPr>
        <w:br/>
      </w:r>
      <w:r>
        <w:rPr>
          <w:rFonts w:hint="eastAsia"/>
        </w:rPr>
        <w:t>　　　　二、2024年中国国土绿化状况公报</w:t>
      </w:r>
      <w:r>
        <w:rPr>
          <w:rFonts w:hint="eastAsia"/>
        </w:rPr>
        <w:br/>
      </w:r>
      <w:r>
        <w:rPr>
          <w:rFonts w:hint="eastAsia"/>
        </w:rPr>
        <w:t>　　　　三、2024年造纸业发展分析及预测</w:t>
      </w:r>
      <w:r>
        <w:rPr>
          <w:rFonts w:hint="eastAsia"/>
        </w:rPr>
        <w:br/>
      </w:r>
      <w:r>
        <w:rPr>
          <w:rFonts w:hint="eastAsia"/>
        </w:rPr>
        <w:t>　　　　四、林业在生态文明建设中具有主体性和关键性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中国林业发展形势分析</w:t>
      </w:r>
      <w:r>
        <w:rPr>
          <w:rFonts w:hint="eastAsia"/>
        </w:rPr>
        <w:br/>
      </w:r>
      <w:r>
        <w:rPr>
          <w:rFonts w:hint="eastAsia"/>
        </w:rPr>
        <w:t>　　第一节 中国林业建设分析</w:t>
      </w:r>
      <w:r>
        <w:rPr>
          <w:rFonts w:hint="eastAsia"/>
        </w:rPr>
        <w:br/>
      </w:r>
      <w:r>
        <w:rPr>
          <w:rFonts w:hint="eastAsia"/>
        </w:rPr>
        <w:t>　　　　一、2024年全国造林面积完成情况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二、2024年全国营造林合格率</w:t>
      </w:r>
      <w:r>
        <w:rPr>
          <w:rFonts w:hint="eastAsia"/>
        </w:rPr>
        <w:br/>
      </w:r>
      <w:r>
        <w:rPr>
          <w:rFonts w:hint="eastAsia"/>
        </w:rPr>
        <w:t>　　　　三、2024年中国林业发展分析</w:t>
      </w:r>
      <w:r>
        <w:rPr>
          <w:rFonts w:hint="eastAsia"/>
        </w:rPr>
        <w:br/>
      </w:r>
      <w:r>
        <w:rPr>
          <w:rFonts w:hint="eastAsia"/>
        </w:rPr>
        <w:t>　　　　四、2024年造林任务完成情况</w:t>
      </w:r>
      <w:r>
        <w:rPr>
          <w:rFonts w:hint="eastAsia"/>
        </w:rPr>
        <w:br/>
      </w:r>
      <w:r>
        <w:rPr>
          <w:rFonts w:hint="eastAsia"/>
        </w:rPr>
        <w:t>　　　　五、2024年造林任务目标</w:t>
      </w:r>
      <w:r>
        <w:rPr>
          <w:rFonts w:hint="eastAsia"/>
        </w:rPr>
        <w:br/>
      </w:r>
      <w:r>
        <w:rPr>
          <w:rFonts w:hint="eastAsia"/>
        </w:rPr>
        <w:t>　　　　六、2024年国家林业局印发指导意见推进森林经营样板基地建设</w:t>
      </w:r>
      <w:r>
        <w:rPr>
          <w:rFonts w:hint="eastAsia"/>
        </w:rPr>
        <w:br/>
      </w:r>
      <w:r>
        <w:rPr>
          <w:rFonts w:hint="eastAsia"/>
        </w:rPr>
        <w:t>　　第二节 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三、防沙治沙及京津风沙源治理工程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第三节 林业改革整体推进，相关改革试点取得重要进展分析</w:t>
      </w:r>
      <w:r>
        <w:rPr>
          <w:rFonts w:hint="eastAsia"/>
        </w:rPr>
        <w:br/>
      </w:r>
      <w:r>
        <w:rPr>
          <w:rFonts w:hint="eastAsia"/>
        </w:rPr>
        <w:t>　　　　一、2024年集体林权制度改革不断推进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二、2024年林业改革继续深化</w:t>
      </w:r>
      <w:r>
        <w:rPr>
          <w:rFonts w:hint="eastAsia"/>
        </w:rPr>
        <w:br/>
      </w:r>
      <w:r>
        <w:rPr>
          <w:rFonts w:hint="eastAsia"/>
        </w:rPr>
        <w:t>　　　　三、2024年林业改革发展取得显著成效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一、林业产业发展</w:t>
      </w:r>
      <w:r>
        <w:rPr>
          <w:rFonts w:hint="eastAsia"/>
        </w:rPr>
        <w:br/>
      </w:r>
      <w:r>
        <w:rPr>
          <w:rFonts w:hint="eastAsia"/>
        </w:rPr>
        <w:t>　　　　　　（一）林业产业总产值</w:t>
      </w:r>
      <w:r>
        <w:rPr>
          <w:rFonts w:hint="eastAsia"/>
        </w:rPr>
        <w:br/>
      </w:r>
      <w:r>
        <w:rPr>
          <w:rFonts w:hint="eastAsia"/>
        </w:rPr>
        <w:t>　　　　　　（二）木材生产及林产工业</w:t>
      </w:r>
      <w:r>
        <w:rPr>
          <w:rFonts w:hint="eastAsia"/>
        </w:rPr>
        <w:br/>
      </w:r>
      <w:r>
        <w:rPr>
          <w:rFonts w:hint="eastAsia"/>
        </w:rPr>
        <w:t>　　　　　　（三）经济林、竹、油茶、花卉产业</w:t>
      </w:r>
      <w:r>
        <w:rPr>
          <w:rFonts w:hint="eastAsia"/>
        </w:rPr>
        <w:br/>
      </w:r>
      <w:r>
        <w:rPr>
          <w:rFonts w:hint="eastAsia"/>
        </w:rPr>
        <w:t>　　　　　　（四）林业主要产品销售价格</w:t>
      </w:r>
      <w:r>
        <w:rPr>
          <w:rFonts w:hint="eastAsia"/>
        </w:rPr>
        <w:br/>
      </w:r>
      <w:r>
        <w:rPr>
          <w:rFonts w:hint="eastAsia"/>
        </w:rPr>
        <w:t>　　　　二、林业投资</w:t>
      </w:r>
      <w:r>
        <w:rPr>
          <w:rFonts w:hint="eastAsia"/>
        </w:rPr>
        <w:br/>
      </w:r>
      <w:r>
        <w:rPr>
          <w:rFonts w:hint="eastAsia"/>
        </w:rPr>
        <w:t>　　　　　　（一）林业建设资金来源情况</w:t>
      </w:r>
      <w:r>
        <w:rPr>
          <w:rFonts w:hint="eastAsia"/>
        </w:rPr>
        <w:br/>
      </w:r>
      <w:r>
        <w:rPr>
          <w:rFonts w:hint="eastAsia"/>
        </w:rPr>
        <w:t>　　　　　　（二）林业投资完成情况</w:t>
      </w:r>
      <w:r>
        <w:rPr>
          <w:rFonts w:hint="eastAsia"/>
        </w:rPr>
        <w:br/>
      </w:r>
      <w:r>
        <w:rPr>
          <w:rFonts w:hint="eastAsia"/>
        </w:rPr>
        <w:t>　　　　　　（三）林业利用外资情况</w:t>
      </w:r>
      <w:r>
        <w:rPr>
          <w:rFonts w:hint="eastAsia"/>
        </w:rPr>
        <w:br/>
      </w:r>
      <w:r>
        <w:rPr>
          <w:rFonts w:hint="eastAsia"/>
        </w:rPr>
        <w:t>　　　　三、林业系统从业人员情况和安全生产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一、生态建设与保护情况</w:t>
      </w:r>
      <w:r>
        <w:rPr>
          <w:rFonts w:hint="eastAsia"/>
        </w:rPr>
        <w:br/>
      </w:r>
      <w:r>
        <w:rPr>
          <w:rFonts w:hint="eastAsia"/>
        </w:rPr>
        <w:t>　　　　二、林业产业发展情况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四、主要林产品进出口情况</w:t>
      </w:r>
      <w:r>
        <w:rPr>
          <w:rFonts w:hint="eastAsia"/>
        </w:rPr>
        <w:br/>
      </w:r>
      <w:r>
        <w:rPr>
          <w:rFonts w:hint="eastAsia"/>
        </w:rPr>
        <w:t>　　　　五、林业灾害情况</w:t>
      </w:r>
      <w:r>
        <w:rPr>
          <w:rFonts w:hint="eastAsia"/>
        </w:rPr>
        <w:br/>
      </w:r>
      <w:r>
        <w:rPr>
          <w:rFonts w:hint="eastAsia"/>
        </w:rPr>
        <w:t>　　　　六、2024年中国林业发展分析</w:t>
      </w:r>
      <w:r>
        <w:rPr>
          <w:rFonts w:hint="eastAsia"/>
        </w:rPr>
        <w:br/>
      </w:r>
      <w:r>
        <w:rPr>
          <w:rFonts w:hint="eastAsia"/>
        </w:rPr>
        <w:t>　　第三节 2024年中国相关林业发展走势分析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二、林业种苗建设分析</w:t>
      </w:r>
      <w:r>
        <w:rPr>
          <w:rFonts w:hint="eastAsia"/>
        </w:rPr>
        <w:br/>
      </w:r>
      <w:r>
        <w:rPr>
          <w:rFonts w:hint="eastAsia"/>
        </w:rPr>
        <w:t>　　　　三、林业有害生物防治</w:t>
      </w:r>
      <w:r>
        <w:rPr>
          <w:rFonts w:hint="eastAsia"/>
        </w:rPr>
        <w:br/>
      </w:r>
      <w:r>
        <w:rPr>
          <w:rFonts w:hint="eastAsia"/>
        </w:rPr>
        <w:t>　　　　四、林业科技及林业教育</w:t>
      </w:r>
      <w:r>
        <w:rPr>
          <w:rFonts w:hint="eastAsia"/>
        </w:rPr>
        <w:br/>
      </w:r>
      <w:r>
        <w:rPr>
          <w:rFonts w:hint="eastAsia"/>
        </w:rPr>
        <w:t>　　　　五、林业工作站建设</w:t>
      </w:r>
      <w:r>
        <w:rPr>
          <w:rFonts w:hint="eastAsia"/>
        </w:rPr>
        <w:br/>
      </w:r>
      <w:r>
        <w:rPr>
          <w:rFonts w:hint="eastAsia"/>
        </w:rPr>
        <w:t>　　　　六、林业信息化建设</w:t>
      </w:r>
      <w:r>
        <w:rPr>
          <w:rFonts w:hint="eastAsia"/>
        </w:rPr>
        <w:br/>
      </w:r>
      <w:r>
        <w:rPr>
          <w:rFonts w:hint="eastAsia"/>
        </w:rPr>
        <w:t>　　　　七、国际合作成果</w:t>
      </w:r>
      <w:r>
        <w:rPr>
          <w:rFonts w:hint="eastAsia"/>
        </w:rPr>
        <w:br/>
      </w:r>
      <w:r>
        <w:rPr>
          <w:rFonts w:hint="eastAsia"/>
        </w:rPr>
        <w:t>　　第四节 2024-2030年中国林业贸易情况分析</w:t>
      </w:r>
      <w:r>
        <w:rPr>
          <w:rFonts w:hint="eastAsia"/>
        </w:rPr>
        <w:br/>
      </w:r>
      <w:r>
        <w:rPr>
          <w:rFonts w:hint="eastAsia"/>
        </w:rPr>
        <w:t>　　　　一、2024年我国林产品进出口形势</w:t>
      </w:r>
      <w:r>
        <w:rPr>
          <w:rFonts w:hint="eastAsia"/>
        </w:rPr>
        <w:br/>
      </w:r>
      <w:r>
        <w:rPr>
          <w:rFonts w:hint="eastAsia"/>
        </w:rPr>
        <w:t>　　　　二、2024年我国进口木材统计分析</w:t>
      </w:r>
      <w:r>
        <w:rPr>
          <w:rFonts w:hint="eastAsia"/>
        </w:rPr>
        <w:br/>
      </w:r>
      <w:r>
        <w:rPr>
          <w:rFonts w:hint="eastAsia"/>
        </w:rPr>
        <w:t>　　　　三、2024年中国木材价格指数分析</w:t>
      </w:r>
      <w:r>
        <w:rPr>
          <w:rFonts w:hint="eastAsia"/>
        </w:rPr>
        <w:br/>
      </w:r>
      <w:r>
        <w:rPr>
          <w:rFonts w:hint="eastAsia"/>
        </w:rPr>
        <w:t>　　　　四、2024年林产品国际舞台上竞争策略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中国林业亚产业市场运行动态透析</w:t>
      </w:r>
      <w:r>
        <w:rPr>
          <w:rFonts w:hint="eastAsia"/>
        </w:rPr>
        <w:br/>
      </w:r>
      <w:r>
        <w:rPr>
          <w:rFonts w:hint="eastAsia"/>
        </w:rPr>
        <w:t>　　第一节 我国林业的产业特性以及对林业产业的划分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2024年中国用材林资源培育分析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二、我国将加快特殊林木后备资源培育</w:t>
      </w:r>
      <w:r>
        <w:rPr>
          <w:rFonts w:hint="eastAsia"/>
        </w:rPr>
        <w:br/>
      </w:r>
      <w:r>
        <w:rPr>
          <w:rFonts w:hint="eastAsia"/>
        </w:rPr>
        <w:t>　　　　三、在我国建立优质高效人工用材林的布局建议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2024年中国木材加工业发展情况分析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　　三、2024年木材供需情况预测</w:t>
      </w:r>
      <w:r>
        <w:rPr>
          <w:rFonts w:hint="eastAsia"/>
        </w:rPr>
        <w:br/>
      </w:r>
      <w:r>
        <w:rPr>
          <w:rFonts w:hint="eastAsia"/>
        </w:rPr>
        <w:t>　　　　四、2024年《全国木材战略储备基地建设规划（2014-2020年）》通过局科技委评审</w:t>
      </w:r>
      <w:r>
        <w:rPr>
          <w:rFonts w:hint="eastAsia"/>
        </w:rPr>
        <w:br/>
      </w:r>
      <w:r>
        <w:rPr>
          <w:rFonts w:hint="eastAsia"/>
        </w:rPr>
        <w:t>　　第四节 2024年中国森林旅游业分析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二、森林旅游发展前景分析</w:t>
      </w:r>
      <w:r>
        <w:rPr>
          <w:rFonts w:hint="eastAsia"/>
        </w:rPr>
        <w:br/>
      </w:r>
      <w:r>
        <w:rPr>
          <w:rFonts w:hint="eastAsia"/>
        </w:rPr>
        <w:t>　　　　　　（一）森林旅游及其五种开发模式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　　（二）国有林场要发展必选开发森林旅游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第五节 2024年中国林业生物产业发展态势透析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二、中国推进林业生物产业发展措施</w:t>
      </w:r>
      <w:r>
        <w:rPr>
          <w:rFonts w:hint="eastAsia"/>
        </w:rPr>
        <w:br/>
      </w:r>
      <w:r>
        <w:rPr>
          <w:rFonts w:hint="eastAsia"/>
        </w:rPr>
        <w:t>　　　　三、“十三五”期间我国林业生物产业发展重点领域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一、东部地区林业建设分析</w:t>
      </w:r>
      <w:r>
        <w:rPr>
          <w:rFonts w:hint="eastAsia"/>
        </w:rPr>
        <w:br/>
      </w:r>
      <w:r>
        <w:rPr>
          <w:rFonts w:hint="eastAsia"/>
        </w:rPr>
        <w:t>　　　　二、2024年北京市林业总产值</w:t>
      </w:r>
      <w:r>
        <w:rPr>
          <w:rFonts w:hint="eastAsia"/>
        </w:rPr>
        <w:br/>
      </w:r>
      <w:r>
        <w:rPr>
          <w:rFonts w:hint="eastAsia"/>
        </w:rPr>
        <w:t>　　　　三、2024年河北省林业产业产值再创新高</w:t>
      </w:r>
      <w:r>
        <w:rPr>
          <w:rFonts w:hint="eastAsia"/>
        </w:rPr>
        <w:br/>
      </w:r>
      <w:r>
        <w:rPr>
          <w:rFonts w:hint="eastAsia"/>
        </w:rPr>
        <w:t>　　　　四、2024年福林业工业产值</w:t>
      </w:r>
      <w:r>
        <w:rPr>
          <w:rFonts w:hint="eastAsia"/>
        </w:rPr>
        <w:br/>
      </w:r>
      <w:r>
        <w:rPr>
          <w:rFonts w:hint="eastAsia"/>
        </w:rPr>
        <w:t>　　　　五、2024年山东临沂林业产值</w:t>
      </w:r>
      <w:r>
        <w:rPr>
          <w:rFonts w:hint="eastAsia"/>
        </w:rPr>
        <w:br/>
      </w:r>
      <w:r>
        <w:rPr>
          <w:rFonts w:hint="eastAsia"/>
        </w:rPr>
        <w:t>　　　　六、浙江省林业产值</w:t>
      </w:r>
      <w:r>
        <w:rPr>
          <w:rFonts w:hint="eastAsia"/>
        </w:rPr>
        <w:br/>
      </w:r>
      <w:r>
        <w:rPr>
          <w:rFonts w:hint="eastAsia"/>
        </w:rPr>
        <w:t>　　　　七、江苏省林业产值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二、2024年湖南林业生产发展状况良好</w:t>
      </w:r>
      <w:r>
        <w:rPr>
          <w:rFonts w:hint="eastAsia"/>
        </w:rPr>
        <w:br/>
      </w:r>
      <w:r>
        <w:rPr>
          <w:rFonts w:hint="eastAsia"/>
        </w:rPr>
        <w:t>　　　　三、2024年河南林业产业产值</w:t>
      </w:r>
      <w:r>
        <w:rPr>
          <w:rFonts w:hint="eastAsia"/>
        </w:rPr>
        <w:br/>
      </w:r>
      <w:r>
        <w:rPr>
          <w:rFonts w:hint="eastAsia"/>
        </w:rPr>
        <w:t>　　　　四、2024年山西省林业总产值</w:t>
      </w:r>
      <w:r>
        <w:rPr>
          <w:rFonts w:hint="eastAsia"/>
        </w:rPr>
        <w:br/>
      </w:r>
      <w:r>
        <w:rPr>
          <w:rFonts w:hint="eastAsia"/>
        </w:rPr>
        <w:t>　　　　五、2024年湖北林业产业突破千亿元大关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二、2024年重庆林业产值</w:t>
      </w:r>
      <w:r>
        <w:rPr>
          <w:rFonts w:hint="eastAsia"/>
        </w:rPr>
        <w:br/>
      </w:r>
      <w:r>
        <w:rPr>
          <w:rFonts w:hint="eastAsia"/>
        </w:rPr>
        <w:t>　　　　三、2024年广西木材产量占全国木材产量比例</w:t>
      </w:r>
      <w:r>
        <w:rPr>
          <w:rFonts w:hint="eastAsia"/>
        </w:rPr>
        <w:br/>
      </w:r>
      <w:r>
        <w:rPr>
          <w:rFonts w:hint="eastAsia"/>
        </w:rPr>
        <w:t>　　　　四、2024年广西林下经济产值计划</w:t>
      </w:r>
      <w:r>
        <w:rPr>
          <w:rFonts w:hint="eastAsia"/>
        </w:rPr>
        <w:br/>
      </w:r>
      <w:r>
        <w:rPr>
          <w:rFonts w:hint="eastAsia"/>
        </w:rPr>
        <w:t>　　　　五、2024年新疆生态林业、民生林业建设成效显著</w:t>
      </w:r>
      <w:r>
        <w:rPr>
          <w:rFonts w:hint="eastAsia"/>
        </w:rPr>
        <w:br/>
      </w:r>
      <w:r>
        <w:rPr>
          <w:rFonts w:hint="eastAsia"/>
        </w:rPr>
        <w:t>　　　　六、2024年甘肃省林业目标总产值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三、2024年吉林省林业工作成效显著</w:t>
      </w:r>
      <w:r>
        <w:rPr>
          <w:rFonts w:hint="eastAsia"/>
        </w:rPr>
        <w:br/>
      </w:r>
      <w:r>
        <w:rPr>
          <w:rFonts w:hint="eastAsia"/>
        </w:rPr>
        <w:t>　　　　四、2024年黑龙江省林业产值目标</w:t>
      </w:r>
      <w:r>
        <w:rPr>
          <w:rFonts w:hint="eastAsia"/>
        </w:rPr>
        <w:br/>
      </w:r>
      <w:r>
        <w:rPr>
          <w:rFonts w:hint="eastAsia"/>
        </w:rPr>
        <w:t>　　　　五、大兴安岭林下经济的“大产业”与“大市场”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升达林业（002259）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一、中国林业发展方向分析</w:t>
      </w:r>
      <w:r>
        <w:rPr>
          <w:rFonts w:hint="eastAsia"/>
        </w:rPr>
        <w:br/>
      </w:r>
      <w:r>
        <w:rPr>
          <w:rFonts w:hint="eastAsia"/>
        </w:rPr>
        <w:t>　　　　二、行业“十三五”规划</w:t>
      </w:r>
      <w:r>
        <w:rPr>
          <w:rFonts w:hint="eastAsia"/>
        </w:rPr>
        <w:br/>
      </w:r>
      <w:r>
        <w:rPr>
          <w:rFonts w:hint="eastAsia"/>
        </w:rPr>
        <w:t>　　　　三、行业技术发展分析</w:t>
      </w:r>
      <w:r>
        <w:rPr>
          <w:rFonts w:hint="eastAsia"/>
        </w:rPr>
        <w:br/>
      </w:r>
      <w:r>
        <w:rPr>
          <w:rFonts w:hint="eastAsia"/>
        </w:rPr>
        <w:t>　　　　四、未来中国林业地位将更加凸显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第二节 2024-2030年中国木材加工行业发展趋势分析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一、我国家具木材行业市场竞争趋势分析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二、济研：中国木材与木制品流通行业往后8年发展规划纲要</w:t>
      </w:r>
      <w:r>
        <w:rPr>
          <w:rFonts w:hint="eastAsia"/>
        </w:rPr>
        <w:br/>
      </w:r>
      <w:r>
        <w:rPr>
          <w:rFonts w:hint="eastAsia"/>
        </w:rPr>
        <w:t>　　第三节 2024-2030年中国林业市场盈利预测分析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一、2024年国家林业局拓展林业科技融资渠道</w:t>
      </w:r>
      <w:r>
        <w:rPr>
          <w:rFonts w:hint="eastAsia"/>
        </w:rPr>
        <w:br/>
      </w:r>
      <w:r>
        <w:rPr>
          <w:rFonts w:hint="eastAsia"/>
        </w:rPr>
        <w:t>　　　　二、资本市场对林业产业发展的促进作用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　　五、中国林权交易所发力林业资源资本化运作</w:t>
      </w:r>
      <w:r>
        <w:rPr>
          <w:rFonts w:hint="eastAsia"/>
        </w:rPr>
        <w:br/>
      </w:r>
      <w:r>
        <w:rPr>
          <w:rFonts w:hint="eastAsia"/>
        </w:rPr>
        <w:t>　　第二节 2024-2030年中国林业信贷建议分析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二、国家林业金融税收扶持政策落实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2024-2030年中国林业投资风险分析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二、我国林业风险现状评价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2024-2030年中国林业企业战略实施规划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2024-2030年中国林业企业发展战略实施策略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一、战略实施的区域发展策略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2024-2030年中国林业企业战略实施的保障措施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第八节 中.智林.－我国退耕还林产品形态及战略拓展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1700-2011年按森林类型和时期估计的森林砍伐量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2024年国家林业重点工程造林比重</w:t>
      </w:r>
      <w:r>
        <w:rPr>
          <w:rFonts w:hint="eastAsia"/>
        </w:rPr>
        <w:br/>
      </w:r>
      <w:r>
        <w:rPr>
          <w:rFonts w:hint="eastAsia"/>
        </w:rPr>
        <w:t>　　图表 2019-2024年国家林业重点工程造林与全部造林面积比较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2024年国家林业重点工程造林比重</w:t>
      </w:r>
      <w:r>
        <w:rPr>
          <w:rFonts w:hint="eastAsia"/>
        </w:rPr>
        <w:br/>
      </w:r>
      <w:r>
        <w:rPr>
          <w:rFonts w:hint="eastAsia"/>
        </w:rPr>
        <w:t>　　图表 2019-2024年国家林业重点工程造林与全部造林面积比较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2019-2024年全国造林面积</w:t>
      </w:r>
      <w:r>
        <w:rPr>
          <w:rFonts w:hint="eastAsia"/>
        </w:rPr>
        <w:br/>
      </w:r>
      <w:r>
        <w:rPr>
          <w:rFonts w:hint="eastAsia"/>
        </w:rPr>
        <w:t>　　图表 2019-2024年天保工程历年木材产量、造林面积情况</w:t>
      </w:r>
      <w:r>
        <w:rPr>
          <w:rFonts w:hint="eastAsia"/>
        </w:rPr>
        <w:br/>
      </w:r>
      <w:r>
        <w:rPr>
          <w:rFonts w:hint="eastAsia"/>
        </w:rPr>
        <w:t>　　图表 2019-2024年退耕还林工程造林完成情况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2019-2024年京津风沙源治理工程造林情况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2024年三北及长江流域等防护林工程造林结构</w:t>
      </w:r>
      <w:r>
        <w:rPr>
          <w:rFonts w:hint="eastAsia"/>
        </w:rPr>
        <w:br/>
      </w:r>
      <w:r>
        <w:rPr>
          <w:rFonts w:hint="eastAsia"/>
        </w:rPr>
        <w:t>　　图表 2019-2024年全国林业产业总产值增长趋势图</w:t>
      </w:r>
      <w:r>
        <w:rPr>
          <w:rFonts w:hint="eastAsia"/>
        </w:rPr>
        <w:br/>
      </w:r>
      <w:r>
        <w:rPr>
          <w:rFonts w:hint="eastAsia"/>
        </w:rPr>
        <w:t>　　图表 2024年林业总产值超2024年亿元省份</w:t>
      </w:r>
      <w:r>
        <w:rPr>
          <w:rFonts w:hint="eastAsia"/>
        </w:rPr>
        <w:br/>
      </w:r>
      <w:r>
        <w:rPr>
          <w:rFonts w:hint="eastAsia"/>
        </w:rPr>
        <w:t>　　图表 2019-2024年全国木材及主要林产工业产品产量增长趋势图</w:t>
      </w:r>
      <w:r>
        <w:rPr>
          <w:rFonts w:hint="eastAsia"/>
        </w:rPr>
        <w:br/>
      </w:r>
      <w:r>
        <w:rPr>
          <w:rFonts w:hint="eastAsia"/>
        </w:rPr>
        <w:t>　　图表 2024年全国人造板产量结构图</w:t>
      </w:r>
      <w:r>
        <w:rPr>
          <w:rFonts w:hint="eastAsia"/>
        </w:rPr>
        <w:br/>
      </w:r>
      <w:r>
        <w:rPr>
          <w:rFonts w:hint="eastAsia"/>
        </w:rPr>
        <w:t>　　图表 2024年全国人造板产量位列前8名的省份</w:t>
      </w:r>
      <w:r>
        <w:rPr>
          <w:rFonts w:hint="eastAsia"/>
        </w:rPr>
        <w:br/>
      </w:r>
      <w:r>
        <w:rPr>
          <w:rFonts w:hint="eastAsia"/>
        </w:rPr>
        <w:t>　　图表 2024年全部林业投资完成额分地区情况</w:t>
      </w:r>
      <w:r>
        <w:rPr>
          <w:rFonts w:hint="eastAsia"/>
        </w:rPr>
        <w:br/>
      </w:r>
      <w:r>
        <w:rPr>
          <w:rFonts w:hint="eastAsia"/>
        </w:rPr>
        <w:t>　　图表 2019-2024年全国林业系统在岗职工年平均工资增长趋势图</w:t>
      </w:r>
      <w:r>
        <w:rPr>
          <w:rFonts w:hint="eastAsia"/>
        </w:rPr>
        <w:br/>
      </w:r>
      <w:r>
        <w:rPr>
          <w:rFonts w:hint="eastAsia"/>
        </w:rPr>
        <w:t>　　图表 2019-2024年全国林业总产值增长趋势图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2019-2024年吉林森林工业股份有限公司主要财务数据分析表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2019-2024年吉林森林工业股份有限公司利润构成与盈利能力分析表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2019-2024年吉林森林工业股份有限公司经营能力分析表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2019-2024年吉林森林工业股份有限公司发展能力分析表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2019-2024年吉林森林工业股份有限公司资产与负债分析表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2019-2024年云南景谷林业股份有限公司主要财务数据分析表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2019-2024年云南景谷林业股份有限公司利润构成与盈利能力分析表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2019-2024年云南景谷林业股份有限公司经营能力分析表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2019-2024年云南景谷林业股份有限公司发展能力分析表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2019-2024年云南景谷林业股份有限公司资产与负债分析表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2019-2024年四川升达林业产业股份有限公司主要财务数据分析表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2019-2024年四川升达林业产业股份有限公司利润构成与盈利能力分析表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2019-2024年四川升达林业产业股份有限公司经营能力分析表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2019-2024年四川升达林业产业股份有限公司发展能力分析表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2019-2024年四川升达林业产业股份有限公司资产与负债分析表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2019-2024年云南绿大地生物科技股份有限公司资产与负债分析表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2019-2024年德华兔宝宝装饰新材股份有限公司主要财务数据分析表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2019-2024年德华兔宝宝装饰新材股份有限公司利润构成与盈利能力分析表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2019-2024年德华兔宝宝装饰新材股份有限公司经营能力分析表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2019-2024年德华兔宝宝装饰新材股份有限公司发展能力分析表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2019-2024年德华兔宝宝装饰新材股份有限公司资产与负债分析表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9f0bc6874ba2" w:history="1">
        <w:r>
          <w:rPr>
            <w:rStyle w:val="Hyperlink"/>
          </w:rPr>
          <w:t>2024年中国林业行业现状调研及发展趋势预测报告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c9f0bc6874ba2" w:history="1">
        <w:r>
          <w:rPr>
            <w:rStyle w:val="Hyperlink"/>
          </w:rPr>
          <w:t>https://www.20087.com/5/12/LinYeHangYeYanJiuBaoGao.html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5a01cd0f14479" w:history="1">
      <w:r>
        <w:rPr>
          <w:rStyle w:val="Hyperlink"/>
        </w:rPr>
        <w:t>2024年中国林业行业现状调研及发展趋势预测报告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nYeHangYeYanJiuBaoGao.html" TargetMode="External" Id="Ra97c9f0bc687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nYeHangYeYanJiuBaoGao.html" TargetMode="External" Id="R28a5a01cd0f1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2023-11-14T08:37:00Z</dcterms:created>
  <dcterms:modified xsi:type="dcterms:W3CDTF">2023-11-14T09:37:00Z</dcterms:modified>
  <dc:subject>2024年中国林业行业现状调研及发展趋势预测报告</dc:subject>
  <dc:title>2024年中国林业行业现状调研及发展趋势预测报告</dc:title>
  <cp:keywords>2024年中国林业行业现状调研及发展趋势预测报告</cp:keywords>
  <dc:description>2024年中国林业行业现状调研及发展趋势预测报告</dc:description>
</cp:coreProperties>
</file>