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59e70be6c40a2" w:history="1">
              <w:r>
                <w:rPr>
                  <w:rStyle w:val="Hyperlink"/>
                </w:rPr>
                <w:t>2025年版中国椰壳活性炭市场专题研究分析与发展前景预测报告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59e70be6c40a2" w:history="1">
              <w:r>
                <w:rPr>
                  <w:rStyle w:val="Hyperlink"/>
                </w:rPr>
                <w:t>2025年版中国椰壳活性炭市场专题研究分析与发展前景预测报告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59e70be6c40a2" w:history="1">
                <w:r>
                  <w:rPr>
                    <w:rStyle w:val="Hyperlink"/>
                  </w:rPr>
                  <w:t>https://www.20087.com/5/12/YeQiaoHuoXingTanFaZhanXianZhuang.html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以其高吸附能力和稳定性，广泛应用于水处理、空气净化、食品加工和医药等行业。近年来，随着环保意识的增强和工业排放标准的严格化，椰壳活性炭的需求量持续增长。技术进步，如活化技术和表面改性，提高了椰壳活性炭的孔隙结构和选择性吸附能力，使其在处理重金属离子、有机污染物和异味方面表现出色。</w:t>
      </w:r>
      <w:r>
        <w:rPr>
          <w:rFonts w:hint="eastAsia"/>
        </w:rPr>
        <w:br/>
      </w:r>
      <w:r>
        <w:rPr>
          <w:rFonts w:hint="eastAsia"/>
        </w:rPr>
        <w:t>　　未来，椰壳活性炭市场将更加关注材料的多功能性和循环利用。随着纳米技术和复合材料的发展，椰壳活性炭将被用于开发新型多功能吸附剂，如与金属氧化物、石墨烯等材料复合，以增强其在特定污染物去除方面的效能。同时，循环经济模式将推动椰壳活性炭的回收和再利用，减少资源浪费，降低生产成本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59e70be6c40a2" w:history="1">
        <w:r>
          <w:rPr>
            <w:rStyle w:val="Hyperlink"/>
          </w:rPr>
          <w:t>2025年版中国椰壳活性炭市场专题研究分析与发展前景预测报告</w:t>
        </w:r>
      </w:hyperlink>
      <w:r>
        <w:rPr>
          <w:rFonts w:hint="eastAsia"/>
        </w:rPr>
        <w:t>》系统分析了椰壳活性炭行业的现状，全面梳理了椰壳活性炭市场需求、市场规模、产业链结构及价格体系，详细解读了椰壳活性炭细分市场特点。报告结合权威数据，科学预测了椰壳活性炭市场前景与发展趋势，客观分析了品牌竞争格局、市场集中度及重点企业的运营表现，并指出了椰壳活性炭行业面临的机遇与风险。为椰壳活性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椰壳活性炭行业概况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产业发展政策</w:t>
      </w:r>
      <w:r>
        <w:rPr>
          <w:rFonts w:hint="eastAsia"/>
        </w:rPr>
        <w:br/>
      </w:r>
      <w:r>
        <w:rPr>
          <w:rFonts w:hint="eastAsia"/>
        </w:rPr>
        <w:t>　　第四节 行业产销与进出口格局</w:t>
      </w:r>
      <w:r>
        <w:rPr>
          <w:rFonts w:hint="eastAsia"/>
        </w:rPr>
        <w:br/>
      </w:r>
      <w:r>
        <w:rPr>
          <w:rFonts w:hint="eastAsia"/>
        </w:rPr>
        <w:t>　　第五节 行业技术发展水平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椰壳活性炭行业竞争格局</w:t>
      </w:r>
      <w:r>
        <w:rPr>
          <w:rFonts w:hint="eastAsia"/>
        </w:rPr>
        <w:br/>
      </w:r>
      <w:r>
        <w:rPr>
          <w:rFonts w:hint="eastAsia"/>
        </w:rPr>
        <w:t>　　第一节 产量集中度</w:t>
      </w:r>
      <w:r>
        <w:rPr>
          <w:rFonts w:hint="eastAsia"/>
        </w:rPr>
        <w:br/>
      </w:r>
      <w:r>
        <w:rPr>
          <w:rFonts w:hint="eastAsia"/>
        </w:rPr>
        <w:t>　　第二节 产值集中度</w:t>
      </w:r>
      <w:r>
        <w:rPr>
          <w:rFonts w:hint="eastAsia"/>
        </w:rPr>
        <w:br/>
      </w:r>
      <w:r>
        <w:rPr>
          <w:rFonts w:hint="eastAsia"/>
        </w:rPr>
        <w:t>　　第三节 不同企业规模竞争格局</w:t>
      </w:r>
      <w:r>
        <w:rPr>
          <w:rFonts w:hint="eastAsia"/>
        </w:rPr>
        <w:br/>
      </w:r>
      <w:r>
        <w:rPr>
          <w:rFonts w:hint="eastAsia"/>
        </w:rPr>
        <w:t>　　第四节 不同企业性质竞争格局</w:t>
      </w:r>
      <w:r>
        <w:rPr>
          <w:rFonts w:hint="eastAsia"/>
        </w:rPr>
        <w:br/>
      </w:r>
      <w:r>
        <w:rPr>
          <w:rFonts w:hint="eastAsia"/>
        </w:rPr>
        <w:t>　　第五节 地区企业分布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2025-2031年椰壳活性炭行业财务指标对比</w:t>
      </w:r>
      <w:r>
        <w:rPr>
          <w:rFonts w:hint="eastAsia"/>
        </w:rPr>
        <w:br/>
      </w:r>
      <w:r>
        <w:rPr>
          <w:rFonts w:hint="eastAsia"/>
        </w:rPr>
        <w:t>　　第一节 偿债能力指标</w:t>
      </w:r>
      <w:r>
        <w:rPr>
          <w:rFonts w:hint="eastAsia"/>
        </w:rPr>
        <w:br/>
      </w:r>
      <w:r>
        <w:rPr>
          <w:rFonts w:hint="eastAsia"/>
        </w:rPr>
        <w:t>　　第二节 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二、毛利率</w:t>
      </w:r>
      <w:r>
        <w:rPr>
          <w:rFonts w:hint="eastAsia"/>
        </w:rPr>
        <w:br/>
      </w:r>
      <w:r>
        <w:rPr>
          <w:rFonts w:hint="eastAsia"/>
        </w:rPr>
        <w:t>　　　　三、净利率</w:t>
      </w:r>
      <w:r>
        <w:rPr>
          <w:rFonts w:hint="eastAsia"/>
        </w:rPr>
        <w:br/>
      </w:r>
      <w:r>
        <w:rPr>
          <w:rFonts w:hint="eastAsia"/>
        </w:rPr>
        <w:t>　　　　四、净资产收益率</w:t>
      </w:r>
      <w:r>
        <w:rPr>
          <w:rFonts w:hint="eastAsia"/>
        </w:rPr>
        <w:br/>
      </w:r>
      <w:r>
        <w:rPr>
          <w:rFonts w:hint="eastAsia"/>
        </w:rPr>
        <w:t>　　　　五、总资产收益率</w:t>
      </w:r>
      <w:r>
        <w:rPr>
          <w:rFonts w:hint="eastAsia"/>
        </w:rPr>
        <w:br/>
      </w:r>
      <w:r>
        <w:rPr>
          <w:rFonts w:hint="eastAsia"/>
        </w:rPr>
        <w:t>　　第三节 成长能力指标</w:t>
      </w:r>
      <w:r>
        <w:rPr>
          <w:rFonts w:hint="eastAsia"/>
        </w:rPr>
        <w:br/>
      </w:r>
      <w:r>
        <w:rPr>
          <w:rFonts w:hint="eastAsia"/>
        </w:rPr>
        <w:t>　　　　一、收入增长率</w:t>
      </w:r>
      <w:r>
        <w:rPr>
          <w:rFonts w:hint="eastAsia"/>
        </w:rPr>
        <w:br/>
      </w:r>
      <w:r>
        <w:rPr>
          <w:rFonts w:hint="eastAsia"/>
        </w:rPr>
        <w:t>　　　　二、净利润增长率</w:t>
      </w:r>
      <w:r>
        <w:rPr>
          <w:rFonts w:hint="eastAsia"/>
        </w:rPr>
        <w:br/>
      </w:r>
      <w:r>
        <w:rPr>
          <w:rFonts w:hint="eastAsia"/>
        </w:rPr>
        <w:t>　　第四节 经营能力指标</w:t>
      </w:r>
      <w:r>
        <w:rPr>
          <w:rFonts w:hint="eastAsia"/>
        </w:rPr>
        <w:br/>
      </w:r>
      <w:r>
        <w:rPr>
          <w:rFonts w:hint="eastAsia"/>
        </w:rPr>
        <w:t>　　　　一、总资产周转率</w:t>
      </w:r>
      <w:r>
        <w:rPr>
          <w:rFonts w:hint="eastAsia"/>
        </w:rPr>
        <w:br/>
      </w:r>
      <w:r>
        <w:rPr>
          <w:rFonts w:hint="eastAsia"/>
        </w:rPr>
        <w:t>　　　　二、存货周转率</w:t>
      </w:r>
      <w:r>
        <w:rPr>
          <w:rFonts w:hint="eastAsia"/>
        </w:rPr>
        <w:br/>
      </w:r>
      <w:r>
        <w:rPr>
          <w:rFonts w:hint="eastAsia"/>
        </w:rPr>
        <w:t>　　　　三、应收账款周转率</w:t>
      </w:r>
      <w:r>
        <w:rPr>
          <w:rFonts w:hint="eastAsia"/>
        </w:rPr>
        <w:br/>
      </w:r>
      <w:r>
        <w:rPr>
          <w:rFonts w:hint="eastAsia"/>
        </w:rPr>
        <w:t>　　第五节 主要产品产销量指标</w:t>
      </w:r>
      <w:r>
        <w:rPr>
          <w:rFonts w:hint="eastAsia"/>
        </w:rPr>
        <w:br/>
      </w:r>
      <w:r>
        <w:rPr>
          <w:rFonts w:hint="eastAsia"/>
        </w:rPr>
        <w:t>　　　　一、产量排名</w:t>
      </w:r>
      <w:r>
        <w:rPr>
          <w:rFonts w:hint="eastAsia"/>
        </w:rPr>
        <w:br/>
      </w:r>
      <w:r>
        <w:rPr>
          <w:rFonts w:hint="eastAsia"/>
        </w:rPr>
        <w:t>　　　　二、产销率排名</w:t>
      </w:r>
      <w:r>
        <w:rPr>
          <w:rFonts w:hint="eastAsia"/>
        </w:rPr>
        <w:br/>
      </w:r>
      <w:r>
        <w:rPr>
          <w:rFonts w:hint="eastAsia"/>
        </w:rPr>
        <w:t>　　　　三、价格排名</w:t>
      </w:r>
      <w:r>
        <w:rPr>
          <w:rFonts w:hint="eastAsia"/>
        </w:rPr>
        <w:br/>
      </w:r>
      <w:r>
        <w:rPr>
          <w:rFonts w:hint="eastAsia"/>
        </w:rPr>
        <w:t>　　第六节 规模人员指标</w:t>
      </w:r>
      <w:r>
        <w:rPr>
          <w:rFonts w:hint="eastAsia"/>
        </w:rPr>
        <w:br/>
      </w:r>
      <w:r>
        <w:rPr>
          <w:rFonts w:hint="eastAsia"/>
        </w:rPr>
        <w:t>　　　　一、产能规模</w:t>
      </w:r>
      <w:r>
        <w:rPr>
          <w:rFonts w:hint="eastAsia"/>
        </w:rPr>
        <w:br/>
      </w:r>
      <w:r>
        <w:rPr>
          <w:rFonts w:hint="eastAsia"/>
        </w:rPr>
        <w:t>　　　　二、企业人数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椰壳活性炭行业典型企业财务分析</w:t>
      </w:r>
      <w:r>
        <w:rPr>
          <w:rFonts w:hint="eastAsia"/>
        </w:rPr>
        <w:br/>
      </w:r>
      <w:r>
        <w:rPr>
          <w:rFonts w:hint="eastAsia"/>
        </w:rPr>
        <w:t>　　第一节 南京正森环保科技有限公司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三、企业主要经济指标及分析</w:t>
      </w:r>
      <w:r>
        <w:rPr>
          <w:rFonts w:hint="eastAsia"/>
        </w:rPr>
        <w:br/>
      </w:r>
      <w:r>
        <w:rPr>
          <w:rFonts w:hint="eastAsia"/>
        </w:rPr>
        <w:t>　　第二节 巩义市怡泉水处理材料有限公司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二、主要产品产销量</w:t>
      </w:r>
      <w:r>
        <w:rPr>
          <w:rFonts w:hint="eastAsia"/>
        </w:rPr>
        <w:br/>
      </w:r>
      <w:r>
        <w:rPr>
          <w:rFonts w:hint="eastAsia"/>
        </w:rPr>
        <w:t>　　　　三、企业主要经济指标及分析</w:t>
      </w:r>
      <w:r>
        <w:rPr>
          <w:rFonts w:hint="eastAsia"/>
        </w:rPr>
        <w:br/>
      </w:r>
      <w:r>
        <w:rPr>
          <w:rFonts w:hint="eastAsia"/>
        </w:rPr>
        <w:t>　　第三节 巩义市净宇滤材有限公司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二、主要产品产销量</w:t>
      </w:r>
      <w:r>
        <w:rPr>
          <w:rFonts w:hint="eastAsia"/>
        </w:rPr>
        <w:br/>
      </w:r>
      <w:r>
        <w:rPr>
          <w:rFonts w:hint="eastAsia"/>
        </w:rPr>
        <w:t>　　　　三、企业主要经济指标及分析</w:t>
      </w:r>
      <w:r>
        <w:rPr>
          <w:rFonts w:hint="eastAsia"/>
        </w:rPr>
        <w:br/>
      </w:r>
      <w:r>
        <w:rPr>
          <w:rFonts w:hint="eastAsia"/>
        </w:rPr>
        <w:t>　　第四节 巩义市腾龙水处理材料有限公司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三、企业主要经济指标及分析</w:t>
      </w:r>
      <w:r>
        <w:rPr>
          <w:rFonts w:hint="eastAsia"/>
        </w:rPr>
        <w:br/>
      </w:r>
      <w:r>
        <w:rPr>
          <w:rFonts w:hint="eastAsia"/>
        </w:rPr>
        <w:t>　　第五节 石家庄莱尔特化工科技有限公司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椰壳活性炭行业总体财务指标分析</w:t>
      </w:r>
      <w:r>
        <w:rPr>
          <w:rFonts w:hint="eastAsia"/>
        </w:rPr>
        <w:br/>
      </w:r>
      <w:r>
        <w:rPr>
          <w:rFonts w:hint="eastAsia"/>
        </w:rPr>
        <w:t>　　第一节 2025-2031年椰壳活性炭行业资产总计、负债总计</w:t>
      </w:r>
      <w:r>
        <w:rPr>
          <w:rFonts w:hint="eastAsia"/>
        </w:rPr>
        <w:br/>
      </w:r>
      <w:r>
        <w:rPr>
          <w:rFonts w:hint="eastAsia"/>
        </w:rPr>
        <w:t>　　　　一、全国及十强统计数据</w:t>
      </w:r>
      <w:r>
        <w:rPr>
          <w:rFonts w:hint="eastAsia"/>
        </w:rPr>
        <w:br/>
      </w:r>
      <w:r>
        <w:rPr>
          <w:rFonts w:hint="eastAsia"/>
        </w:rPr>
        <w:t>　　　　二、发展趋势与地区结构分析</w:t>
      </w:r>
      <w:r>
        <w:rPr>
          <w:rFonts w:hint="eastAsia"/>
        </w:rPr>
        <w:br/>
      </w:r>
      <w:r>
        <w:rPr>
          <w:rFonts w:hint="eastAsia"/>
        </w:rPr>
        <w:t>　　　　三、流动资产与固定资产统计</w:t>
      </w:r>
      <w:r>
        <w:rPr>
          <w:rFonts w:hint="eastAsia"/>
        </w:rPr>
        <w:br/>
      </w:r>
      <w:r>
        <w:rPr>
          <w:rFonts w:hint="eastAsia"/>
        </w:rPr>
        <w:t>　　第二节 2025-2031年椰壳活性炭行业产品销售费用、销售收入、销售税金及附加</w:t>
      </w:r>
      <w:r>
        <w:rPr>
          <w:rFonts w:hint="eastAsia"/>
        </w:rPr>
        <w:br/>
      </w:r>
      <w:r>
        <w:rPr>
          <w:rFonts w:hint="eastAsia"/>
        </w:rPr>
        <w:t>　　　　一、全国及十强统计数据</w:t>
      </w:r>
      <w:r>
        <w:rPr>
          <w:rFonts w:hint="eastAsia"/>
        </w:rPr>
        <w:br/>
      </w:r>
      <w:r>
        <w:rPr>
          <w:rFonts w:hint="eastAsia"/>
        </w:rPr>
        <w:t>　　　　二、发展趋势与地区结构分析</w:t>
      </w:r>
      <w:r>
        <w:rPr>
          <w:rFonts w:hint="eastAsia"/>
        </w:rPr>
        <w:br/>
      </w:r>
      <w:r>
        <w:rPr>
          <w:rFonts w:hint="eastAsia"/>
        </w:rPr>
        <w:t>　　第三节 2025-2031年椰壳活性炭行业管理c、财务费用</w:t>
      </w:r>
      <w:r>
        <w:rPr>
          <w:rFonts w:hint="eastAsia"/>
        </w:rPr>
        <w:br/>
      </w:r>
      <w:r>
        <w:rPr>
          <w:rFonts w:hint="eastAsia"/>
        </w:rPr>
        <w:t>　　　　一、全国及十强统计数据</w:t>
      </w:r>
      <w:r>
        <w:rPr>
          <w:rFonts w:hint="eastAsia"/>
        </w:rPr>
        <w:br/>
      </w:r>
      <w:r>
        <w:rPr>
          <w:rFonts w:hint="eastAsia"/>
        </w:rPr>
        <w:t>　　　　二、发展趋势与地区结构分析</w:t>
      </w:r>
      <w:r>
        <w:rPr>
          <w:rFonts w:hint="eastAsia"/>
        </w:rPr>
        <w:br/>
      </w:r>
      <w:r>
        <w:rPr>
          <w:rFonts w:hint="eastAsia"/>
        </w:rPr>
        <w:t>　　第四节 2025-2031年椰壳活性炭行业工业总产值、产成品</w:t>
      </w:r>
      <w:r>
        <w:rPr>
          <w:rFonts w:hint="eastAsia"/>
        </w:rPr>
        <w:br/>
      </w:r>
      <w:r>
        <w:rPr>
          <w:rFonts w:hint="eastAsia"/>
        </w:rPr>
        <w:t>　　第五节 2025-2031年椰壳活性炭行业利润总额、税金总额</w:t>
      </w:r>
      <w:r>
        <w:rPr>
          <w:rFonts w:hint="eastAsia"/>
        </w:rPr>
        <w:br/>
      </w:r>
      <w:r>
        <w:rPr>
          <w:rFonts w:hint="eastAsia"/>
        </w:rPr>
        <w:t>　　第六节 2025-2031年椰壳活性炭行业企业单位数、亏损个数、亏损额</w:t>
      </w:r>
      <w:r>
        <w:rPr>
          <w:rFonts w:hint="eastAsia"/>
        </w:rPr>
        <w:br/>
      </w:r>
      <w:r>
        <w:rPr>
          <w:rFonts w:hint="eastAsia"/>
        </w:rPr>
        <w:t>　　第七节 重要财务比率统计</w:t>
      </w:r>
      <w:r>
        <w:rPr>
          <w:rFonts w:hint="eastAsia"/>
        </w:rPr>
        <w:br/>
      </w:r>
      <w:r>
        <w:rPr>
          <w:rFonts w:hint="eastAsia"/>
        </w:rPr>
        <w:t>　　　　一、资本保值增值率</w:t>
      </w:r>
      <w:r>
        <w:rPr>
          <w:rFonts w:hint="eastAsia"/>
        </w:rPr>
        <w:br/>
      </w:r>
      <w:r>
        <w:rPr>
          <w:rFonts w:hint="eastAsia"/>
        </w:rPr>
        <w:t>　　　　二、资产负债率</w:t>
      </w:r>
      <w:r>
        <w:rPr>
          <w:rFonts w:hint="eastAsia"/>
        </w:rPr>
        <w:br/>
      </w:r>
      <w:r>
        <w:rPr>
          <w:rFonts w:hint="eastAsia"/>
        </w:rPr>
        <w:t>　　　　三、产值利税率</w:t>
      </w:r>
      <w:r>
        <w:rPr>
          <w:rFonts w:hint="eastAsia"/>
        </w:rPr>
        <w:br/>
      </w:r>
      <w:r>
        <w:rPr>
          <w:rFonts w:hint="eastAsia"/>
        </w:rPr>
        <w:t>　　　　四、资金利税率</w:t>
      </w:r>
      <w:r>
        <w:rPr>
          <w:rFonts w:hint="eastAsia"/>
        </w:rPr>
        <w:br/>
      </w:r>
      <w:r>
        <w:rPr>
          <w:rFonts w:hint="eastAsia"/>
        </w:rPr>
        <w:t>　　　　五、流动资产周转次数</w:t>
      </w:r>
      <w:r>
        <w:rPr>
          <w:rFonts w:hint="eastAsia"/>
        </w:rPr>
        <w:br/>
      </w:r>
      <w:r>
        <w:rPr>
          <w:rFonts w:hint="eastAsia"/>
        </w:rPr>
        <w:t>　　　　六、成本费用利润率</w:t>
      </w:r>
      <w:r>
        <w:rPr>
          <w:rFonts w:hint="eastAsia"/>
        </w:rPr>
        <w:br/>
      </w:r>
      <w:r>
        <w:rPr>
          <w:rFonts w:hint="eastAsia"/>
        </w:rPr>
        <w:t>　　　　七、人均销售率（元）</w:t>
      </w:r>
      <w:r>
        <w:rPr>
          <w:rFonts w:hint="eastAsia"/>
        </w:rPr>
        <w:br/>
      </w:r>
      <w:r>
        <w:rPr>
          <w:rFonts w:hint="eastAsia"/>
        </w:rPr>
        <w:t>　　　　八、产成品资金占用率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2025年椰壳活性炭行业百强企业信息</w:t>
      </w:r>
      <w:r>
        <w:rPr>
          <w:rFonts w:hint="eastAsia"/>
        </w:rPr>
        <w:br/>
      </w:r>
      <w:r>
        <w:rPr>
          <w:rFonts w:hint="eastAsia"/>
        </w:rPr>
        <w:t>　　第一节 百强（可选取典型企业）</w:t>
      </w:r>
      <w:r>
        <w:rPr>
          <w:rFonts w:hint="eastAsia"/>
        </w:rPr>
        <w:br/>
      </w:r>
      <w:r>
        <w:rPr>
          <w:rFonts w:hint="eastAsia"/>
        </w:rPr>
        <w:t>　　第二节 百强联系信息</w:t>
      </w:r>
      <w:r>
        <w:rPr>
          <w:rFonts w:hint="eastAsia"/>
        </w:rPr>
        <w:br/>
      </w:r>
      <w:r>
        <w:rPr>
          <w:rFonts w:hint="eastAsia"/>
        </w:rPr>
        <w:t>　　第三节 百强企业财务数据附表</w:t>
      </w:r>
      <w:r>
        <w:rPr>
          <w:rFonts w:hint="eastAsia"/>
        </w:rPr>
        <w:br/>
      </w:r>
      <w:r>
        <w:rPr>
          <w:rFonts w:hint="eastAsia"/>
        </w:rPr>
        <w:t>　　第四节 [.中智林.]行业工业经济指标统计表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2椰壳活性炭的产业链结构图</w:t>
      </w:r>
      <w:r>
        <w:rPr>
          <w:rFonts w:hint="eastAsia"/>
        </w:rPr>
        <w:br/>
      </w:r>
      <w:r>
        <w:rPr>
          <w:rFonts w:hint="eastAsia"/>
        </w:rPr>
        <w:t>　　图表 3 2025-2031年我国椰壳活性炭产销比</w:t>
      </w:r>
      <w:r>
        <w:rPr>
          <w:rFonts w:hint="eastAsia"/>
        </w:rPr>
        <w:br/>
      </w:r>
      <w:r>
        <w:rPr>
          <w:rFonts w:hint="eastAsia"/>
        </w:rPr>
        <w:t>　　图表 42017年我国椰壳活性炭主要进口国家及地区分析</w:t>
      </w:r>
      <w:r>
        <w:rPr>
          <w:rFonts w:hint="eastAsia"/>
        </w:rPr>
        <w:br/>
      </w:r>
      <w:r>
        <w:rPr>
          <w:rFonts w:hint="eastAsia"/>
        </w:rPr>
        <w:t>　　图表 52017年我国椰壳活性炭主要出口国家及地区分析</w:t>
      </w:r>
      <w:r>
        <w:rPr>
          <w:rFonts w:hint="eastAsia"/>
        </w:rPr>
        <w:br/>
      </w:r>
      <w:r>
        <w:rPr>
          <w:rFonts w:hint="eastAsia"/>
        </w:rPr>
        <w:t>　　图表 6我国椰壳活性炭制品产量集中度分析</w:t>
      </w:r>
      <w:r>
        <w:rPr>
          <w:rFonts w:hint="eastAsia"/>
        </w:rPr>
        <w:br/>
      </w:r>
      <w:r>
        <w:rPr>
          <w:rFonts w:hint="eastAsia"/>
        </w:rPr>
        <w:t>　　图表 72017年椰壳活性炭制品市场产值集中度分析</w:t>
      </w:r>
      <w:r>
        <w:rPr>
          <w:rFonts w:hint="eastAsia"/>
        </w:rPr>
        <w:br/>
      </w:r>
      <w:r>
        <w:rPr>
          <w:rFonts w:hint="eastAsia"/>
        </w:rPr>
        <w:t>　　图表 82017年中国椰壳活性炭行业不同企业规模数量结构分析%</w:t>
      </w:r>
      <w:r>
        <w:rPr>
          <w:rFonts w:hint="eastAsia"/>
        </w:rPr>
        <w:br/>
      </w:r>
      <w:r>
        <w:rPr>
          <w:rFonts w:hint="eastAsia"/>
        </w:rPr>
        <w:t>　　图表 92017年中国椰壳活性炭行业不同企业性质数量结构分析%</w:t>
      </w:r>
      <w:r>
        <w:rPr>
          <w:rFonts w:hint="eastAsia"/>
        </w:rPr>
        <w:br/>
      </w:r>
      <w:r>
        <w:rPr>
          <w:rFonts w:hint="eastAsia"/>
        </w:rPr>
        <w:t>　　图表 102017年中国椰壳活性炭行业地区企业分布</w:t>
      </w:r>
      <w:r>
        <w:rPr>
          <w:rFonts w:hint="eastAsia"/>
        </w:rPr>
        <w:br/>
      </w:r>
      <w:r>
        <w:rPr>
          <w:rFonts w:hint="eastAsia"/>
        </w:rPr>
        <w:t>　　图表 11 2025-2031年椰壳活性炭行业资产负债率%分析</w:t>
      </w:r>
      <w:r>
        <w:rPr>
          <w:rFonts w:hint="eastAsia"/>
        </w:rPr>
        <w:br/>
      </w:r>
      <w:r>
        <w:rPr>
          <w:rFonts w:hint="eastAsia"/>
        </w:rPr>
        <w:t>　　图表 12 2025-2031年椰壳活性炭行业利息保障倍数（-）分析</w:t>
      </w:r>
      <w:r>
        <w:rPr>
          <w:rFonts w:hint="eastAsia"/>
        </w:rPr>
        <w:br/>
      </w:r>
      <w:r>
        <w:rPr>
          <w:rFonts w:hint="eastAsia"/>
        </w:rPr>
        <w:t>　　图表 13 2025-2031年椰壳活性炭行业利润分析</w:t>
      </w:r>
      <w:r>
        <w:rPr>
          <w:rFonts w:hint="eastAsia"/>
        </w:rPr>
        <w:br/>
      </w:r>
      <w:r>
        <w:rPr>
          <w:rFonts w:hint="eastAsia"/>
        </w:rPr>
        <w:t>　　图表 14 2025-2031年椰壳活性炭行业毛利率分析</w:t>
      </w:r>
      <w:r>
        <w:rPr>
          <w:rFonts w:hint="eastAsia"/>
        </w:rPr>
        <w:br/>
      </w:r>
      <w:r>
        <w:rPr>
          <w:rFonts w:hint="eastAsia"/>
        </w:rPr>
        <w:t>　　图表 15 2025-2031年椰壳活性炭行业净利率分析</w:t>
      </w:r>
      <w:r>
        <w:rPr>
          <w:rFonts w:hint="eastAsia"/>
        </w:rPr>
        <w:br/>
      </w:r>
      <w:r>
        <w:rPr>
          <w:rFonts w:hint="eastAsia"/>
        </w:rPr>
        <w:t>　　图表 16 2025-2031年椰壳活性炭行业净资产收益率分析</w:t>
      </w:r>
      <w:r>
        <w:rPr>
          <w:rFonts w:hint="eastAsia"/>
        </w:rPr>
        <w:br/>
      </w:r>
      <w:r>
        <w:rPr>
          <w:rFonts w:hint="eastAsia"/>
        </w:rPr>
        <w:t>　　图表 17 2025-2031年椰壳活性炭行业总资产收益率分析</w:t>
      </w:r>
      <w:r>
        <w:rPr>
          <w:rFonts w:hint="eastAsia"/>
        </w:rPr>
        <w:br/>
      </w:r>
      <w:r>
        <w:rPr>
          <w:rFonts w:hint="eastAsia"/>
        </w:rPr>
        <w:t>　　图表 18 2025-2031年椰壳活性炭行业收入增长率分析</w:t>
      </w:r>
      <w:r>
        <w:rPr>
          <w:rFonts w:hint="eastAsia"/>
        </w:rPr>
        <w:br/>
      </w:r>
      <w:r>
        <w:rPr>
          <w:rFonts w:hint="eastAsia"/>
        </w:rPr>
        <w:t>　　图表 19 2025-2031年椰壳活性炭行业净利润增长率分析</w:t>
      </w:r>
      <w:r>
        <w:rPr>
          <w:rFonts w:hint="eastAsia"/>
        </w:rPr>
        <w:br/>
      </w:r>
      <w:r>
        <w:rPr>
          <w:rFonts w:hint="eastAsia"/>
        </w:rPr>
        <w:t>　　图表 21 2025-2031年椰壳活性炭行业存货周转率（次）分析</w:t>
      </w:r>
      <w:r>
        <w:rPr>
          <w:rFonts w:hint="eastAsia"/>
        </w:rPr>
        <w:br/>
      </w:r>
      <w:r>
        <w:rPr>
          <w:rFonts w:hint="eastAsia"/>
        </w:rPr>
        <w:t>　　图表 22 2025-2031年椰壳活性炭行业应收账款周转率（次）分析</w:t>
      </w:r>
      <w:r>
        <w:rPr>
          <w:rFonts w:hint="eastAsia"/>
        </w:rPr>
        <w:br/>
      </w:r>
      <w:r>
        <w:rPr>
          <w:rFonts w:hint="eastAsia"/>
        </w:rPr>
        <w:t>　　图表 232017年椰壳活性炭行业产量排名</w:t>
      </w:r>
      <w:r>
        <w:rPr>
          <w:rFonts w:hint="eastAsia"/>
        </w:rPr>
        <w:br/>
      </w:r>
      <w:r>
        <w:rPr>
          <w:rFonts w:hint="eastAsia"/>
        </w:rPr>
        <w:t>　　图表 242017年椰壳活性炭行业产销率排名</w:t>
      </w:r>
      <w:r>
        <w:rPr>
          <w:rFonts w:hint="eastAsia"/>
        </w:rPr>
        <w:br/>
      </w:r>
      <w:r>
        <w:rPr>
          <w:rFonts w:hint="eastAsia"/>
        </w:rPr>
        <w:t>　　图表 252017年椰壳活性炭行业价格排名</w:t>
      </w:r>
      <w:r>
        <w:rPr>
          <w:rFonts w:hint="eastAsia"/>
        </w:rPr>
        <w:br/>
      </w:r>
      <w:r>
        <w:rPr>
          <w:rFonts w:hint="eastAsia"/>
        </w:rPr>
        <w:t>　　图表 26 2025-2031年椰壳活性炭行业产能规模分析</w:t>
      </w:r>
      <w:r>
        <w:rPr>
          <w:rFonts w:hint="eastAsia"/>
        </w:rPr>
        <w:br/>
      </w:r>
      <w:r>
        <w:rPr>
          <w:rFonts w:hint="eastAsia"/>
        </w:rPr>
        <w:t>　　图表 27 2025-2031年中国椰壳活性炭行业从业人数增长分析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59e70be6c40a2" w:history="1">
        <w:r>
          <w:rPr>
            <w:rStyle w:val="Hyperlink"/>
          </w:rPr>
          <w:t>2025年版中国椰壳活性炭市场专题研究分析与发展前景预测报告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59e70be6c40a2" w:history="1">
        <w:r>
          <w:rPr>
            <w:rStyle w:val="Hyperlink"/>
          </w:rPr>
          <w:t>https://www.20087.com/5/12/YeQiaoHuoXingTanFaZhanXianZhuang.html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活性炭净化的水甜吗、椰壳活性炭的作用和功效、活性炭和椰壳活性炭区别、椰壳活性炭可以吃吗、椰壳活性炭和普通活性炭区别、椰壳活性炭能除甲醛吗、天然椰壳活性炭是什么、椰壳活性炭和柱状活性炭哪个除甲醛好、椰壳活性炭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aac7fc1d54586" w:history="1">
      <w:r>
        <w:rPr>
          <w:rStyle w:val="Hyperlink"/>
        </w:rPr>
        <w:t>2025年版中国椰壳活性炭市场专题研究分析与发展前景预测报告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eQiaoHuoXingTanFaZhanXianZhuang.html" TargetMode="External" Id="Rac759e70be6c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eQiaoHuoXingTanFaZhanXianZhuang.html" TargetMode="External" Id="R626aac7fc1d5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2025-02-13T01:09:00Z</dcterms:created>
  <dcterms:modified xsi:type="dcterms:W3CDTF">2025-02-13T02:09:00Z</dcterms:modified>
  <dc:subject>2025年版中国椰壳活性炭市场专题研究分析与发展前景预测报告</dc:subject>
  <dc:title>2025年版中国椰壳活性炭市场专题研究分析与发展前景预测报告</dc:title>
  <cp:keywords>2025年版中国椰壳活性炭市场专题研究分析与发展前景预测报告</cp:keywords>
  <dc:description>2025年版中国椰壳活性炭市场专题研究分析与发展前景预测报告</dc:description>
</cp:coreProperties>
</file>