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4a805ba5b4ded" w:history="1">
              <w:r>
                <w:rPr>
                  <w:rStyle w:val="Hyperlink"/>
                </w:rPr>
                <w:t>中国农资行业现状全面调研及发展前景分析报告（2025-2031年）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4a805ba5b4ded" w:history="1">
              <w:r>
                <w:rPr>
                  <w:rStyle w:val="Hyperlink"/>
                </w:rPr>
                <w:t>中国农资行业现状全面调研及发展前景分析报告（2025-2031年）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4a805ba5b4ded" w:history="1">
                <w:r>
                  <w:rPr>
                    <w:rStyle w:val="Hyperlink"/>
                  </w:rPr>
                  <w:t>https://www.20087.com/5/52/NongZiFaZhanQianJingFenXi.html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投入品（农资）行业，包括种子、肥料、农药、农膜和农机具等，是现代农业产业链的基础。近年来，随着农业科技的进步，农资行业正经历着深刻的变革。生物技术的应用，如转基因作物和生物肥料，提高了作物的抗逆性和产量；精准农业技术，包括卫星遥感、无人机喷洒和智能灌溉，实现了资源的高效利用和环境的可持续管理。同时，数字化平台的兴起，如农业电商平台和农场管理软件，为农户提供了更加便捷的采购和服务渠道。</w:t>
      </w:r>
      <w:r>
        <w:rPr>
          <w:rFonts w:hint="eastAsia"/>
        </w:rPr>
        <w:br/>
      </w:r>
      <w:r>
        <w:rPr>
          <w:rFonts w:hint="eastAsia"/>
        </w:rPr>
        <w:t>　　未来，农资行业将更加注重绿色化、智能化和定制化。绿色化方面，将加大生物农药、有机肥料和环境友好型农膜的开发与应用，减少化学投入品的使用，促进农业生态平衡。智能化方面，通过物联网、大数据和人工智能技术，实现农资的精准投放和智能决策，提高农业生产效率。定制化方面，根据作物生长周期和土壤条件，提供个性化农资套餐和种植方案，满足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4a805ba5b4ded" w:history="1">
        <w:r>
          <w:rPr>
            <w:rStyle w:val="Hyperlink"/>
          </w:rPr>
          <w:t>中国农资行业现状全面调研及发展前景分析报告（2025-2031年）</w:t>
        </w:r>
      </w:hyperlink>
      <w:r>
        <w:rPr>
          <w:rFonts w:hint="eastAsia"/>
        </w:rPr>
        <w:t>》通过严谨的分析、翔实的数据及直观的图表，系统解析了农资行业的市场规模、需求变化、价格波动及产业链结构。报告全面评估了当前农资市场现状，科学预测了未来市场前景与发展趋势，重点剖析了农资细分市场的机遇与挑战。同时，报告对农资重点企业的竞争地位及市场集中度进行了评估，为农资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2025年农资行业发展态势分析</w:t>
      </w:r>
      <w:r>
        <w:rPr>
          <w:rFonts w:hint="eastAsia"/>
        </w:rPr>
        <w:br/>
      </w:r>
      <w:r>
        <w:rPr>
          <w:rFonts w:hint="eastAsia"/>
        </w:rPr>
        <w:t>　　第一节 2025年全国部分地区农资市场运行分析</w:t>
      </w:r>
      <w:r>
        <w:rPr>
          <w:rFonts w:hint="eastAsia"/>
        </w:rPr>
        <w:br/>
      </w:r>
      <w:r>
        <w:rPr>
          <w:rFonts w:hint="eastAsia"/>
        </w:rPr>
        <w:t>　　　　一、2025年广西区农资市场运行分析</w:t>
      </w:r>
      <w:r>
        <w:rPr>
          <w:rFonts w:hint="eastAsia"/>
        </w:rPr>
        <w:br/>
      </w:r>
      <w:r>
        <w:rPr>
          <w:rFonts w:hint="eastAsia"/>
        </w:rPr>
        <w:t>　　　　二、2025年湖南省农资市场运行分析</w:t>
      </w:r>
      <w:r>
        <w:rPr>
          <w:rFonts w:hint="eastAsia"/>
        </w:rPr>
        <w:br/>
      </w:r>
      <w:r>
        <w:rPr>
          <w:rFonts w:hint="eastAsia"/>
        </w:rPr>
        <w:t>　　　　三、2025年安徽省农资市场运行分析</w:t>
      </w:r>
      <w:r>
        <w:rPr>
          <w:rFonts w:hint="eastAsia"/>
        </w:rPr>
        <w:br/>
      </w:r>
      <w:r>
        <w:rPr>
          <w:rFonts w:hint="eastAsia"/>
        </w:rPr>
        <w:t>　　　　四、2025年江苏省农资市场运行分析</w:t>
      </w:r>
      <w:r>
        <w:rPr>
          <w:rFonts w:hint="eastAsia"/>
        </w:rPr>
        <w:br/>
      </w:r>
      <w:r>
        <w:rPr>
          <w:rFonts w:hint="eastAsia"/>
        </w:rPr>
        <w:t>　　第二节 2025年世界钾肥市场运行分析</w:t>
      </w:r>
      <w:r>
        <w:rPr>
          <w:rFonts w:hint="eastAsia"/>
        </w:rPr>
        <w:br/>
      </w:r>
      <w:r>
        <w:rPr>
          <w:rFonts w:hint="eastAsia"/>
        </w:rPr>
        <w:t>　　　　一、2025年世界钾肥市场运行概况</w:t>
      </w:r>
      <w:r>
        <w:rPr>
          <w:rFonts w:hint="eastAsia"/>
        </w:rPr>
        <w:br/>
      </w:r>
      <w:r>
        <w:rPr>
          <w:rFonts w:hint="eastAsia"/>
        </w:rPr>
        <w:t>　　　　二、2025年我国钾肥市场运行分析</w:t>
      </w:r>
      <w:r>
        <w:rPr>
          <w:rFonts w:hint="eastAsia"/>
        </w:rPr>
        <w:br/>
      </w:r>
      <w:r>
        <w:rPr>
          <w:rFonts w:hint="eastAsia"/>
        </w:rPr>
        <w:t>　　　　三、2025-2031年世界钾肥市场发展预测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2025年全国农资市场行情分析</w:t>
      </w:r>
      <w:r>
        <w:rPr>
          <w:rFonts w:hint="eastAsia"/>
        </w:rPr>
        <w:br/>
      </w:r>
      <w:r>
        <w:rPr>
          <w:rFonts w:hint="eastAsia"/>
        </w:rPr>
        <w:t>　　第一节 2025年我国农资市场行情</w:t>
      </w:r>
      <w:r>
        <w:rPr>
          <w:rFonts w:hint="eastAsia"/>
        </w:rPr>
        <w:br/>
      </w:r>
      <w:r>
        <w:rPr>
          <w:rFonts w:hint="eastAsia"/>
        </w:rPr>
        <w:t>　　　　一、2025年我国化肥市场行情</w:t>
      </w:r>
      <w:r>
        <w:rPr>
          <w:rFonts w:hint="eastAsia"/>
        </w:rPr>
        <w:br/>
      </w:r>
      <w:r>
        <w:rPr>
          <w:rFonts w:hint="eastAsia"/>
        </w:rPr>
        <w:t>　　　　二、2025年我国农用膜与农药市场行情</w:t>
      </w:r>
      <w:r>
        <w:rPr>
          <w:rFonts w:hint="eastAsia"/>
        </w:rPr>
        <w:br/>
      </w:r>
      <w:r>
        <w:rPr>
          <w:rFonts w:hint="eastAsia"/>
        </w:rPr>
        <w:t>　　　　三、2025年我国农机市场行情</w:t>
      </w:r>
      <w:r>
        <w:rPr>
          <w:rFonts w:hint="eastAsia"/>
        </w:rPr>
        <w:br/>
      </w:r>
      <w:r>
        <w:rPr>
          <w:rFonts w:hint="eastAsia"/>
        </w:rPr>
        <w:t>　　第二节 2025年我国农资价格行情</w:t>
      </w:r>
      <w:r>
        <w:rPr>
          <w:rFonts w:hint="eastAsia"/>
        </w:rPr>
        <w:br/>
      </w:r>
      <w:r>
        <w:rPr>
          <w:rFonts w:hint="eastAsia"/>
        </w:rPr>
        <w:t>　　　　一、2025年我国化肥价格行情</w:t>
      </w:r>
      <w:r>
        <w:rPr>
          <w:rFonts w:hint="eastAsia"/>
        </w:rPr>
        <w:br/>
      </w:r>
      <w:r>
        <w:rPr>
          <w:rFonts w:hint="eastAsia"/>
        </w:rPr>
        <w:t>　　　　二、2025年我国农用膜与农药市场行情</w:t>
      </w:r>
      <w:r>
        <w:rPr>
          <w:rFonts w:hint="eastAsia"/>
        </w:rPr>
        <w:br/>
      </w:r>
      <w:r>
        <w:rPr>
          <w:rFonts w:hint="eastAsia"/>
        </w:rPr>
        <w:t>　　　　三、2025年我国其他类农资市场分析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2025年农资市场数据分析</w:t>
      </w:r>
      <w:r>
        <w:rPr>
          <w:rFonts w:hint="eastAsia"/>
        </w:rPr>
        <w:br/>
      </w:r>
      <w:r>
        <w:rPr>
          <w:rFonts w:hint="eastAsia"/>
        </w:rPr>
        <w:t>　　第一节 2025年农用氮、磷、钾化学肥料产量分析</w:t>
      </w:r>
      <w:r>
        <w:rPr>
          <w:rFonts w:hint="eastAsia"/>
        </w:rPr>
        <w:br/>
      </w:r>
      <w:r>
        <w:rPr>
          <w:rFonts w:hint="eastAsia"/>
        </w:rPr>
        <w:t>　　　　一、2025年农用氮、磷、钾化学肥料产量分析</w:t>
      </w:r>
      <w:r>
        <w:rPr>
          <w:rFonts w:hint="eastAsia"/>
        </w:rPr>
        <w:br/>
      </w:r>
      <w:r>
        <w:rPr>
          <w:rFonts w:hint="eastAsia"/>
        </w:rPr>
        <w:t>　　　　二、2025年氮肥产量分析</w:t>
      </w:r>
      <w:r>
        <w:rPr>
          <w:rFonts w:hint="eastAsia"/>
        </w:rPr>
        <w:br/>
      </w:r>
      <w:r>
        <w:rPr>
          <w:rFonts w:hint="eastAsia"/>
        </w:rPr>
        <w:t>　　　　三、2025年尿素产量分析</w:t>
      </w:r>
      <w:r>
        <w:rPr>
          <w:rFonts w:hint="eastAsia"/>
        </w:rPr>
        <w:br/>
      </w:r>
      <w:r>
        <w:rPr>
          <w:rFonts w:hint="eastAsia"/>
        </w:rPr>
        <w:t>　　　　四、2025年磷肥产量分析</w:t>
      </w:r>
      <w:r>
        <w:rPr>
          <w:rFonts w:hint="eastAsia"/>
        </w:rPr>
        <w:br/>
      </w:r>
      <w:r>
        <w:rPr>
          <w:rFonts w:hint="eastAsia"/>
        </w:rPr>
        <w:t>　　　　五、2025年钾肥产量分析</w:t>
      </w:r>
      <w:r>
        <w:rPr>
          <w:rFonts w:hint="eastAsia"/>
        </w:rPr>
        <w:br/>
      </w:r>
      <w:r>
        <w:rPr>
          <w:rFonts w:hint="eastAsia"/>
        </w:rPr>
        <w:t>　　第二节 2025年化学农药原药产量分析</w:t>
      </w:r>
      <w:r>
        <w:rPr>
          <w:rFonts w:hint="eastAsia"/>
        </w:rPr>
        <w:br/>
      </w:r>
      <w:r>
        <w:rPr>
          <w:rFonts w:hint="eastAsia"/>
        </w:rPr>
        <w:t>　　　　一、2025年化学农药原药产量分析</w:t>
      </w:r>
      <w:r>
        <w:rPr>
          <w:rFonts w:hint="eastAsia"/>
        </w:rPr>
        <w:br/>
      </w:r>
      <w:r>
        <w:rPr>
          <w:rFonts w:hint="eastAsia"/>
        </w:rPr>
        <w:t>　　　　二、2025年杀虫剂原药产量分析</w:t>
      </w:r>
      <w:r>
        <w:rPr>
          <w:rFonts w:hint="eastAsia"/>
        </w:rPr>
        <w:br/>
      </w:r>
      <w:r>
        <w:rPr>
          <w:rFonts w:hint="eastAsia"/>
        </w:rPr>
        <w:t>　　　　三、2025年杀菌剂原药产量分析</w:t>
      </w:r>
      <w:r>
        <w:rPr>
          <w:rFonts w:hint="eastAsia"/>
        </w:rPr>
        <w:br/>
      </w:r>
      <w:r>
        <w:rPr>
          <w:rFonts w:hint="eastAsia"/>
        </w:rPr>
        <w:t>　　　　四、2025年除草剂原药产量分析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行业重点企业竞争分析</w:t>
      </w:r>
      <w:r>
        <w:rPr>
          <w:rFonts w:hint="eastAsia"/>
        </w:rPr>
        <w:br/>
      </w:r>
      <w:r>
        <w:rPr>
          <w:rFonts w:hint="eastAsia"/>
        </w:rPr>
        <w:t>　　第一节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二、企业财务数据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第二节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二、企业财务数据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二、企业财务数据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第四节 山东大成农药股份有限公司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二、企业财务数据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第五节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二、企业财务数据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未来农资行业发展预测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2025-2031年国际农资市场预测</w:t>
      </w:r>
      <w:r>
        <w:rPr>
          <w:rFonts w:hint="eastAsia"/>
        </w:rPr>
        <w:br/>
      </w:r>
      <w:r>
        <w:rPr>
          <w:rFonts w:hint="eastAsia"/>
        </w:rPr>
        <w:t>　　　　一、2025-2031年国际农资行业需求预测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二、2025-2031年全球农资行业市场价格预测</w:t>
      </w:r>
      <w:r>
        <w:rPr>
          <w:rFonts w:hint="eastAsia"/>
        </w:rPr>
        <w:br/>
      </w:r>
      <w:r>
        <w:rPr>
          <w:rFonts w:hint="eastAsia"/>
        </w:rPr>
        <w:t>　　第二节 中^智林^2025-2031年国内农资市场预测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一、2025-2031年国内农资行业产量预测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二、2025-2031年国内农资行业市场需求前景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三、2025-2031年国内农资行业市场价格预测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2025年主要品种化肥价格上涨情</w:t>
      </w:r>
      <w:r>
        <w:rPr>
          <w:rFonts w:hint="eastAsia"/>
        </w:rPr>
        <w:br/>
      </w:r>
      <w:r>
        <w:rPr>
          <w:rFonts w:hint="eastAsia"/>
        </w:rPr>
        <w:t>　　图表 2025年安徽省主要品种农资支出占总支出比例预测</w:t>
      </w:r>
      <w:r>
        <w:rPr>
          <w:rFonts w:hint="eastAsia"/>
        </w:rPr>
        <w:br/>
      </w:r>
      <w:r>
        <w:rPr>
          <w:rFonts w:hint="eastAsia"/>
        </w:rPr>
        <w:t>　　图表 2025年安徽省各具体品种农资支出情况预测表</w:t>
      </w:r>
      <w:r>
        <w:rPr>
          <w:rFonts w:hint="eastAsia"/>
        </w:rPr>
        <w:br/>
      </w:r>
      <w:r>
        <w:rPr>
          <w:rFonts w:hint="eastAsia"/>
        </w:rPr>
        <w:t>　　图表 2025年农用氮、磷、钾化学肥料产量统计</w:t>
      </w:r>
      <w:r>
        <w:rPr>
          <w:rFonts w:hint="eastAsia"/>
        </w:rPr>
        <w:br/>
      </w:r>
      <w:r>
        <w:rPr>
          <w:rFonts w:hint="eastAsia"/>
        </w:rPr>
        <w:t>　　图表 2025年氮肥产量统计</w:t>
      </w:r>
      <w:r>
        <w:rPr>
          <w:rFonts w:hint="eastAsia"/>
        </w:rPr>
        <w:br/>
      </w:r>
      <w:r>
        <w:rPr>
          <w:rFonts w:hint="eastAsia"/>
        </w:rPr>
        <w:t>　　图表 2025年尿素产量统计</w:t>
      </w:r>
      <w:r>
        <w:rPr>
          <w:rFonts w:hint="eastAsia"/>
        </w:rPr>
        <w:br/>
      </w:r>
      <w:r>
        <w:rPr>
          <w:rFonts w:hint="eastAsia"/>
        </w:rPr>
        <w:t>　　图表 2025年磷肥产量统计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2025年化学农药原药产量统计</w:t>
      </w:r>
      <w:r>
        <w:rPr>
          <w:rFonts w:hint="eastAsia"/>
        </w:rPr>
        <w:br/>
      </w:r>
      <w:r>
        <w:rPr>
          <w:rFonts w:hint="eastAsia"/>
        </w:rPr>
        <w:t>　　图表 2025年杀虫剂原药产量统计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2025年除草剂原药产量统计</w:t>
      </w:r>
      <w:r>
        <w:rPr>
          <w:rFonts w:hint="eastAsia"/>
        </w:rPr>
        <w:br/>
      </w:r>
      <w:r>
        <w:rPr>
          <w:rFonts w:hint="eastAsia"/>
        </w:rPr>
        <w:t>　　图表 2020-2025年沧州大化股份有限公司偿债能力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2020-2025年沧州大化股份有限公司资本结构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2020-2025年沧州大化股份有限公司经营效率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2020-2025年沧州大化股份有限公司获利能力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2020-2025年沧州大化股份有限公司发展能力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2020-2025年沧州大化股份有限公司现金流量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2020-2025年沧州大化股份有限公司投资收益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2020-2025年湖北宜化化工股份有限公司投资收益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2020-2025年柳州化工股份有限公司投资收益</w:t>
      </w:r>
      <w:r>
        <w:rPr>
          <w:rFonts w:hint="eastAsia"/>
        </w:rPr>
        <w:br/>
      </w:r>
      <w:r>
        <w:rPr>
          <w:rFonts w:hint="eastAsia"/>
        </w:rPr>
        <w:t>　　图表 2020-2025年山东大成农药股份有限公司偿债能力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2020-2025年山东大成农药股份有限公司资本结构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4a805ba5b4ded" w:history="1">
        <w:r>
          <w:rPr>
            <w:rStyle w:val="Hyperlink"/>
          </w:rPr>
          <w:t>中国农资行业现状全面调研及发展前景分析报告（2025-2031年）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4a805ba5b4ded" w:history="1">
        <w:r>
          <w:rPr>
            <w:rStyle w:val="Hyperlink"/>
          </w:rPr>
          <w:t>https://www.20087.com/5/52/NongZiFaZhanQianJingFenXi.html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热点：想开个农资店从哪里进货、农资加盟店10大品牌招商、农资农药批发网、农资经营许可证怎么办理、农资化肥批发网、农资购销合同简单版、开个农资店需要多少钱、农资网、开农资店怎么找供货商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e69018a9c46e9" w:history="1">
      <w:r>
        <w:rPr>
          <w:rStyle w:val="Hyperlink"/>
        </w:rPr>
        <w:t>中国农资行业现状全面调研及发展前景分析报告（2025-2031年）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NongZiFaZhanQianJingFenXi.html" TargetMode="External" Id="R0234a805ba5b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NongZiFaZhanQianJingFenXi.html" TargetMode="External" Id="R086e69018a9c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2025-05-11T05:04:00Z</dcterms:created>
  <dcterms:modified xsi:type="dcterms:W3CDTF">2025-05-11T06:04:00Z</dcterms:modified>
  <dc:subject>中国农资行业现状全面调研及发展前景分析报告（2025-2031年）</dc:subject>
  <dc:title>中国农资行业现状全面调研及发展前景分析报告（2025-2031年）</dc:title>
  <cp:keywords>中国农资行业现状全面调研及发展前景分析报告（2025-2031年）</cp:keywords>
  <dc:description>中国农资行业现状全面调研及发展前景分析报告（2025-2031年）</dc:description>
</cp:coreProperties>
</file>