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93db4e4a64a43" w:history="1">
              <w:r>
                <w:rPr>
                  <w:rStyle w:val="Hyperlink"/>
                </w:rPr>
                <w:t>中国屏风市场研究与前景趋势分析报告（2025-2031年）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93db4e4a64a43" w:history="1">
              <w:r>
                <w:rPr>
                  <w:rStyle w:val="Hyperlink"/>
                </w:rPr>
                <w:t>中国屏风市场研究与前景趋势分析报告（2025-2031年）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93db4e4a64a43" w:history="1">
                <w:r>
                  <w:rPr>
                    <w:rStyle w:val="Hyperlink"/>
                  </w:rPr>
                  <w:t>https://www.20087.com/5/12/PingFengHangYeFaZhanQianJing.html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风作为一种兼具实用与装饰功能的传统家具，近年来在现代室内设计中重新焕发活力。目前，屏风设计融合了传统元素与现代审美，材质、形态与图案创新多样，既满足空间分隔、隐私保护的基本需求，又成为提升居住或办公环境艺术氛围的重要元素。</w:t>
      </w:r>
      <w:r>
        <w:rPr>
          <w:rFonts w:hint="eastAsia"/>
        </w:rPr>
        <w:br/>
      </w:r>
      <w:r>
        <w:rPr>
          <w:rFonts w:hint="eastAsia"/>
        </w:rPr>
        <w:t>　　未来，屏风行业的发展趋势将更加注重个性化定制与智能家居的结合。随着消费者对生活品质追求的提升，屏风将提供更多个性化设计选项，满足不同空间风格与个人偏好的需求。同时，融入智能技术，如集成照明、声音调控等功能，使屏风成为智能家居生态系统的一部分，提升生活便捷性与舒适度。此外，可持续材料的应用，如竹材、再生木材等，将符合绿色家居的发展趋势，促进环保生活方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93db4e4a64a43" w:history="1">
        <w:r>
          <w:rPr>
            <w:rStyle w:val="Hyperlink"/>
          </w:rPr>
          <w:t>中国屏风市场研究与前景趋势分析报告（2025-2031年）</w:t>
        </w:r>
      </w:hyperlink>
      <w:r>
        <w:rPr>
          <w:rFonts w:hint="eastAsia"/>
        </w:rPr>
        <w:t>》基于国家统计局及相关协会的详实数据，系统分析了屏风行业的市场规模、重点企业表现、产业链结构、竞争格局及价格动态。报告内容严谨、数据详实，结合丰富图表，全面呈现屏风行业现状与未来发展趋势。通过对屏风技术现状、SWOT分析及市场前景的解读，报告为屏风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屏风行业界定及应用</w:t>
      </w:r>
      <w:r>
        <w:rPr>
          <w:rFonts w:hint="eastAsia"/>
        </w:rPr>
        <w:br/>
      </w:r>
      <w:r>
        <w:rPr>
          <w:rFonts w:hint="eastAsia"/>
        </w:rPr>
        <w:t>　　第一节 屏风行业定义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屏风主要应用领域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2024-2025年全球屏风行业发展状况分析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2024-2025年全球屏风行业运行概况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2019-2024年全球屏风行业市场规模分析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全球主要地区屏风行业运行情况分析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2025-2031年全球屏风行业发展趋势预测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2024-2025年中国屏风发展环境分析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屏风行业相关政策、标准</w:t>
      </w:r>
      <w:r>
        <w:rPr>
          <w:rFonts w:hint="eastAsia"/>
        </w:rPr>
        <w:br/>
      </w:r>
      <w:r>
        <w:rPr>
          <w:rFonts w:hint="eastAsia"/>
        </w:rPr>
        <w:t>　　第三节 屏风行业相关发展规划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2024-2025年中国屏风行业现状调研分析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中国屏风行业发展现状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一、2024-2025年屏风行业品牌发展现状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二、2024-2025年屏风行业需求市场现状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三、2024-2025年屏风市场需求层次分析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四、2024-2025年中国屏风市场走向分析</w:t>
      </w:r>
      <w:r>
        <w:rPr>
          <w:rFonts w:hint="eastAsia"/>
        </w:rPr>
        <w:br/>
      </w:r>
      <w:r>
        <w:rPr>
          <w:rFonts w:hint="eastAsia"/>
        </w:rPr>
        <w:t>　　第二节 中国屏风产品技术分析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一、2024-2025年屏风产品技术变化特点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二、2024-2025年屏风产品市场的新技术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三、2024-2025年屏风产品市场现状分析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中国屏风行业存在的问题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一、2024-2025年屏风产品市场存在的主要问题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二、2024-2025年国内屏风产品市场的三大瓶颈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三、2024-2025年屏风产品市场遭遇的规模难题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对中国屏风市场的分析及思考</w:t>
      </w:r>
      <w:r>
        <w:rPr>
          <w:rFonts w:hint="eastAsia"/>
        </w:rPr>
        <w:br/>
      </w:r>
      <w:r>
        <w:rPr>
          <w:rFonts w:hint="eastAsia"/>
        </w:rPr>
        <w:t>　　　　一、屏风市场特点</w:t>
      </w:r>
      <w:r>
        <w:rPr>
          <w:rFonts w:hint="eastAsia"/>
        </w:rPr>
        <w:br/>
      </w:r>
      <w:r>
        <w:rPr>
          <w:rFonts w:hint="eastAsia"/>
        </w:rPr>
        <w:t>　　　　二、屏风市场分析</w:t>
      </w:r>
      <w:r>
        <w:rPr>
          <w:rFonts w:hint="eastAsia"/>
        </w:rPr>
        <w:br/>
      </w:r>
      <w:r>
        <w:rPr>
          <w:rFonts w:hint="eastAsia"/>
        </w:rPr>
        <w:t>　　　　三、屏风市场变化的方向</w:t>
      </w:r>
      <w:r>
        <w:rPr>
          <w:rFonts w:hint="eastAsia"/>
        </w:rPr>
        <w:br/>
      </w:r>
      <w:r>
        <w:rPr>
          <w:rFonts w:hint="eastAsia"/>
        </w:rPr>
        <w:t>　　　　四、中国屏风行业发展的新思路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五、对中国屏风行业发展的思考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中国屏风行业市场供需现状调研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2024-2025年中国屏风市场现状分析</w:t>
      </w:r>
      <w:r>
        <w:rPr>
          <w:rFonts w:hint="eastAsia"/>
        </w:rPr>
        <w:br/>
      </w:r>
      <w:r>
        <w:rPr>
          <w:rFonts w:hint="eastAsia"/>
        </w:rPr>
        <w:t>　　第二节 中国屏风行业产量情况分析及预测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一、屏风总体产能规模</w:t>
      </w:r>
      <w:r>
        <w:rPr>
          <w:rFonts w:hint="eastAsia"/>
        </w:rPr>
        <w:br/>
      </w:r>
      <w:r>
        <w:rPr>
          <w:rFonts w:hint="eastAsia"/>
        </w:rPr>
        <w:t>　　　　二、屏风生产区域分布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三、2019-2024年中国屏风产量统计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四、2025-2031年中国屏风产量预测</w:t>
      </w:r>
      <w:r>
        <w:rPr>
          <w:rFonts w:hint="eastAsia"/>
        </w:rPr>
        <w:br/>
      </w:r>
      <w:r>
        <w:rPr>
          <w:rFonts w:hint="eastAsia"/>
        </w:rPr>
        <w:t>　　第三节 中国屏风市场需求分析及预测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一、中国屏风市场需求特点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二、2019-2024年中国屏风市场需求量统计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三、2025-2031年中国屏风市场需求量预测</w:t>
      </w:r>
      <w:r>
        <w:rPr>
          <w:rFonts w:hint="eastAsia"/>
        </w:rPr>
        <w:br/>
      </w:r>
      <w:r>
        <w:rPr>
          <w:rFonts w:hint="eastAsia"/>
        </w:rPr>
        <w:t>　　第四节 中国屏风价格趋势分析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一、2019-2024年中国屏风市场价格趋势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二、2025-2031年中国屏风市场价格走势预测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中国屏风进出口分析</w:t>
      </w:r>
      <w:r>
        <w:rPr>
          <w:rFonts w:hint="eastAsia"/>
        </w:rPr>
        <w:br/>
      </w:r>
      <w:r>
        <w:rPr>
          <w:rFonts w:hint="eastAsia"/>
        </w:rPr>
        <w:t>　　第一节 屏风进口情况分析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屏风出口情况分析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影响屏风进出口因素分析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2019-2024年中国屏风行业规模情况分析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2019-2024年中国屏风行业财务能力分析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2024-2025年屏风行业细分产品调研</w:t>
      </w:r>
      <w:r>
        <w:rPr>
          <w:rFonts w:hint="eastAsia"/>
        </w:rPr>
        <w:br/>
      </w:r>
      <w:r>
        <w:rPr>
          <w:rFonts w:hint="eastAsia"/>
        </w:rPr>
        <w:t>　　第一节 屏风细分产品结构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2024-2025年屏风行业上下游发展情况分析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屏风行业上游产业发展分析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屏风行业下游产业发展分析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中国屏风行业重点地区发展分析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2024-2025年屏风行业重点区域市场结构调研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**地区屏风市场容量分析</w:t>
      </w:r>
      <w:r>
        <w:rPr>
          <w:rFonts w:hint="eastAsia"/>
        </w:rPr>
        <w:br/>
      </w:r>
      <w:r>
        <w:rPr>
          <w:rFonts w:hint="eastAsia"/>
        </w:rPr>
        <w:t>　　第三节 **地区屏风市场容量分析</w:t>
      </w:r>
      <w:r>
        <w:rPr>
          <w:rFonts w:hint="eastAsia"/>
        </w:rPr>
        <w:br/>
      </w:r>
      <w:r>
        <w:rPr>
          <w:rFonts w:hint="eastAsia"/>
        </w:rPr>
        <w:t>　　第四节 **地区屏风市场容量分析</w:t>
      </w:r>
      <w:r>
        <w:rPr>
          <w:rFonts w:hint="eastAsia"/>
        </w:rPr>
        <w:br/>
      </w:r>
      <w:r>
        <w:rPr>
          <w:rFonts w:hint="eastAsia"/>
        </w:rPr>
        <w:t>　　第五节 **地区屏风市场容量分析</w:t>
      </w:r>
      <w:r>
        <w:rPr>
          <w:rFonts w:hint="eastAsia"/>
        </w:rPr>
        <w:br/>
      </w:r>
      <w:r>
        <w:rPr>
          <w:rFonts w:hint="eastAsia"/>
        </w:rPr>
        <w:t>　　第六节 **地区屏风市场容量分析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屏风行业重点企业竞争力分析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三、企业屏风经营状况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三、企业屏风经营状况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三、企业屏风经营状况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三、企业屏风经营状况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三、企业屏风经营状况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三、企业屏风经营状况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2024-2025年屏风行业企业经营策略研究分析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屏风企业多样化经营策略分析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一、屏风企业多样化经营情况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二、现行屏风行业多样化经营的方向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大型屏风企业集团未来发展策略分析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对中小屏风企业生产经营的建议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2024-2025年屏风行业前景及投资风险预警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2025年屏风市场前景分析</w:t>
      </w:r>
      <w:r>
        <w:rPr>
          <w:rFonts w:hint="eastAsia"/>
        </w:rPr>
        <w:br/>
      </w:r>
      <w:r>
        <w:rPr>
          <w:rFonts w:hint="eastAsia"/>
        </w:rPr>
        <w:t>　　第二节 2025年屏风行业发展趋势预测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影响屏风行业发展的主要因素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一、2025年影响屏风行业运行的有利因素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二、2025年影响屏风行业运行的稳定因素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三、2025年影响屏风行业运行的不利因素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四、2025年中国屏风行业发展面临的挑战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五、2025年中国屏风行业发展面临的机遇</w:t>
      </w:r>
      <w:r>
        <w:rPr>
          <w:rFonts w:hint="eastAsia"/>
        </w:rPr>
        <w:br/>
      </w:r>
      <w:r>
        <w:rPr>
          <w:rFonts w:hint="eastAsia"/>
        </w:rPr>
        <w:t>　　第四节 屏风行业投资风险预警</w:t>
      </w:r>
      <w:r>
        <w:rPr>
          <w:rFonts w:hint="eastAsia"/>
        </w:rPr>
        <w:br/>
      </w:r>
      <w:r>
        <w:rPr>
          <w:rFonts w:hint="eastAsia"/>
        </w:rPr>
        <w:t>　　　　一、屏风行业市场风险预测</w:t>
      </w:r>
      <w:r>
        <w:rPr>
          <w:rFonts w:hint="eastAsia"/>
        </w:rPr>
        <w:br/>
      </w:r>
      <w:r>
        <w:rPr>
          <w:rFonts w:hint="eastAsia"/>
        </w:rPr>
        <w:t>　　　　二、屏风行业政策风险预测</w:t>
      </w:r>
      <w:r>
        <w:rPr>
          <w:rFonts w:hint="eastAsia"/>
        </w:rPr>
        <w:br/>
      </w:r>
      <w:r>
        <w:rPr>
          <w:rFonts w:hint="eastAsia"/>
        </w:rPr>
        <w:t>　　　　三、屏风行业经营风险预测</w:t>
      </w:r>
      <w:r>
        <w:rPr>
          <w:rFonts w:hint="eastAsia"/>
        </w:rPr>
        <w:br/>
      </w:r>
      <w:r>
        <w:rPr>
          <w:rFonts w:hint="eastAsia"/>
        </w:rPr>
        <w:t>　　　　四、屏风行业技术风险预测</w:t>
      </w:r>
      <w:r>
        <w:rPr>
          <w:rFonts w:hint="eastAsia"/>
        </w:rPr>
        <w:br/>
      </w:r>
      <w:r>
        <w:rPr>
          <w:rFonts w:hint="eastAsia"/>
        </w:rPr>
        <w:t>　　　　五、屏风行业竞争风险预测</w:t>
      </w:r>
      <w:r>
        <w:rPr>
          <w:rFonts w:hint="eastAsia"/>
        </w:rPr>
        <w:br/>
      </w:r>
      <w:r>
        <w:rPr>
          <w:rFonts w:hint="eastAsia"/>
        </w:rPr>
        <w:t>　　　　六、屏风行业其他风险预测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2025-2031年屏风投资建议</w:t>
      </w:r>
      <w:r>
        <w:rPr>
          <w:rFonts w:hint="eastAsia"/>
        </w:rPr>
        <w:br/>
      </w:r>
      <w:r>
        <w:rPr>
          <w:rFonts w:hint="eastAsia"/>
        </w:rPr>
        <w:t>　　第一节 2024-2025年屏风行业投资环境分析</w:t>
      </w:r>
      <w:r>
        <w:rPr>
          <w:rFonts w:hint="eastAsia"/>
        </w:rPr>
        <w:br/>
      </w:r>
      <w:r>
        <w:rPr>
          <w:rFonts w:hint="eastAsia"/>
        </w:rPr>
        <w:t>　　第二节 屏风行业投资进入壁垒分析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屏风行业历程</w:t>
      </w:r>
      <w:r>
        <w:rPr>
          <w:rFonts w:hint="eastAsia"/>
        </w:rPr>
        <w:br/>
      </w:r>
      <w:r>
        <w:rPr>
          <w:rFonts w:hint="eastAsia"/>
        </w:rPr>
        <w:t>　　图表 屏风行业生命周期</w:t>
      </w:r>
      <w:r>
        <w:rPr>
          <w:rFonts w:hint="eastAsia"/>
        </w:rPr>
        <w:br/>
      </w:r>
      <w:r>
        <w:rPr>
          <w:rFonts w:hint="eastAsia"/>
        </w:rPr>
        <w:t>　　图表 屏风行业产业链分析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2019-2024年屏风行业市场容量分析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2019-2024年中国屏风行业产量及增长趋势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2019-2024年中国屏风市场需求量及增速统计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2025年中国屏风行业需求领域分布格局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2019-2024年中国屏风行业盈利情况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2019-2024年中国屏风行业利润总额统计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2019-2024年中国屏风进口金额分析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2019-2024年中国屏风出口数量分析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2019-2024年中国屏风出口金额分析</w:t>
      </w:r>
      <w:r>
        <w:rPr>
          <w:rFonts w:hint="eastAsia"/>
        </w:rPr>
        <w:br/>
      </w:r>
      <w:r>
        <w:rPr>
          <w:rFonts w:hint="eastAsia"/>
        </w:rPr>
        <w:t>　　图表 2025年中国屏风进口国家及地区分析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2025年中国屏风出口国家及地区分析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2019-2024年中国屏风行业企业平均规模情况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屏风重点企业（三）经营情况分析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屏风重点企业（三）盈利能力情况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2025-2031年中国屏风行业产量预测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2025-2031年中国屏风市场需求量预测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2025-2031年中国屏风行业供需平衡预测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2025-2031年中国屏风行业市场规模预测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2025年中国屏风市场前景分析</w:t>
      </w:r>
      <w:r>
        <w:rPr>
          <w:rFonts w:hint="eastAsia"/>
        </w:rPr>
        <w:br/>
      </w:r>
      <w:r>
        <w:rPr>
          <w:rFonts w:hint="eastAsia"/>
        </w:rPr>
        <w:t>　　图表 2025年中国屏风发展趋势预测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93db4e4a64a43" w:history="1">
        <w:r>
          <w:rPr>
            <w:rStyle w:val="Hyperlink"/>
          </w:rPr>
          <w:t>中国屏风市场研究与前景趋势分析报告（2025-2031年）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93db4e4a64a43" w:history="1">
        <w:r>
          <w:rPr>
            <w:rStyle w:val="Hyperlink"/>
          </w:rPr>
          <w:t>https://www.20087.com/5/12/PingFengHangYeFaZhanQianJing.html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热点：各种屏风、屏风读音、立式屏风、屏风隔断柜效果图大全 现代客厅、屏风图片、屏风办公桌、新款屏风、屏风生脉胶囊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f4fd6c33e40b3" w:history="1">
      <w:r>
        <w:rPr>
          <w:rStyle w:val="Hyperlink"/>
        </w:rPr>
        <w:t>中国屏风市场研究与前景趋势分析报告（2025-2031年）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PingFengHangYeFaZhanQianJing.html" TargetMode="External" Id="Rafe93db4e4a6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PingFengHangYeFaZhanQianJing.html" TargetMode="External" Id="R309f4fd6c33e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2024-11-14T05:59:00Z</dcterms:created>
  <dcterms:modified xsi:type="dcterms:W3CDTF">2024-11-14T06:59:00Z</dcterms:modified>
  <dc:subject>中国屏风市场研究与前景趋势分析报告（2025-2031年）</dc:subject>
  <dc:title>中国屏风市场研究与前景趋势分析报告（2025-2031年）</dc:title>
  <cp:keywords>中国屏风市场研究与前景趋势分析报告（2025-2031年）</cp:keywords>
  <dc:description>中国屏风市场研究与前景趋势分析报告（2025-2031年）</dc:description>
</cp:coreProperties>
</file>