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d0ee6e1504a30" w:history="1">
              <w:r>
                <w:rPr>
                  <w:rStyle w:val="Hyperlink"/>
                </w:rPr>
                <w:t>2025-2031年松木LVL脚踏板行业发展调研及市场前景分析报告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d0ee6e1504a30" w:history="1">
              <w:r>
                <w:rPr>
                  <w:rStyle w:val="Hyperlink"/>
                </w:rPr>
                <w:t>2025-2031年松木LVL脚踏板行业发展调研及市场前景分析报告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d0ee6e1504a30" w:history="1">
                <w:r>
                  <w:rPr>
                    <w:rStyle w:val="Hyperlink"/>
                  </w:rPr>
                  <w:t>https://www.20087.com/5/12/SongMuLVLJiaoTaBanShiChangQianJing.html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LVL（层压单板木材）脚踏板是一种由多层松木薄片经胶合压制而成的建筑装饰材料。它具有较高的强度和稳定性，同时保持了木材的自然美观。近年来，随着环保意识的提高和木材资源的合理利用，LVL脚踏板作为一种环保建材受到了市场的青睐。目前市场上，松木LVL脚踏板不仅在住宅装修中得到广泛应用，还被用于商业建筑、公共设施等领域。</w:t>
      </w:r>
      <w:r>
        <w:rPr>
          <w:rFonts w:hint="eastAsia"/>
        </w:rPr>
        <w:br/>
      </w:r>
      <w:r>
        <w:rPr>
          <w:rFonts w:hint="eastAsia"/>
        </w:rPr>
        <w:t>　　未来，松木LVL脚踏板将更加注重可持续性和设计创新。随着可持续建筑材料的需求增加，LVL脚踏板将更加注重采用可持续林业管理的木材资源，并采用环保型胶粘剂，减少对环境的影响。此外，随着室内设计趋势的变化，LVL脚踏板将提供更多样化的表面处理和设计选项，以满足消费者对个性化和美学需求的追求。同时，随着智能制造技术的应用，LVL脚踏板的生产将更加高效和精确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d0ee6e1504a30" w:history="1">
        <w:r>
          <w:rPr>
            <w:rStyle w:val="Hyperlink"/>
          </w:rPr>
          <w:t>2025-2031年松木LVL脚踏板行业发展调研及市场前景分析报告</w:t>
        </w:r>
      </w:hyperlink>
      <w:r>
        <w:rPr>
          <w:rFonts w:hint="eastAsia"/>
        </w:rPr>
        <w:t>》基于国家统计局、相关行业协会的详实数据，系统分析松木LVL脚踏板行业的市场规模、技术现状及竞争格局，梳理松木LVL脚踏板产业链结构和供需变化。报告结合宏观经济环境，研判松木LVL脚踏板行业发展趋势与前景，评估不同细分领域的发展潜力；通过分析松木LVL脚踏板重点企业的市场表现，揭示行业集中度变化与竞争态势，并客观识别松木LVL脚踏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中国松木LVL脚踏板行业发展环境</w:t>
      </w:r>
      <w:r>
        <w:rPr>
          <w:rFonts w:hint="eastAsia"/>
        </w:rPr>
        <w:br/>
      </w:r>
      <w:r>
        <w:rPr>
          <w:rFonts w:hint="eastAsia"/>
        </w:rPr>
        <w:t>　　第一节 松木LVL脚踏板行业及属性分析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中国松木LVL脚踏板生产现状分析</w:t>
      </w:r>
      <w:r>
        <w:rPr>
          <w:rFonts w:hint="eastAsia"/>
        </w:rPr>
        <w:br/>
      </w:r>
      <w:r>
        <w:rPr>
          <w:rFonts w:hint="eastAsia"/>
        </w:rPr>
        <w:t>　　第一节 松木LVL脚踏板行业总体规模</w:t>
      </w:r>
      <w:r>
        <w:rPr>
          <w:rFonts w:hint="eastAsia"/>
        </w:rPr>
        <w:br/>
      </w:r>
      <w:r>
        <w:rPr>
          <w:rFonts w:hint="eastAsia"/>
        </w:rPr>
        <w:t>　　第一节 松木LVL脚踏板产能概况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松木LVL脚踏板市场容量概况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松木LVL脚踏板产业的生命周期分析</w:t>
      </w:r>
      <w:r>
        <w:rPr>
          <w:rFonts w:hint="eastAsia"/>
        </w:rPr>
        <w:br/>
      </w:r>
      <w:r>
        <w:rPr>
          <w:rFonts w:hint="eastAsia"/>
        </w:rPr>
        <w:t>　　第五节 松木LVL脚踏板产业供需情况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2025年中国松木LVL脚踏板市场供需监测分析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2025年中国松木LVL脚踏板市场竞争格局与厂商市场竞争力评价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我国松木LVL脚踏板行业供需状况分析</w:t>
      </w:r>
      <w:r>
        <w:rPr>
          <w:rFonts w:hint="eastAsia"/>
        </w:rPr>
        <w:br/>
      </w:r>
      <w:r>
        <w:rPr>
          <w:rFonts w:hint="eastAsia"/>
        </w:rPr>
        <w:t>　　第一节 松木LVL脚踏板行业市场需求分析</w:t>
      </w:r>
      <w:r>
        <w:rPr>
          <w:rFonts w:hint="eastAsia"/>
        </w:rPr>
        <w:br/>
      </w:r>
      <w:r>
        <w:rPr>
          <w:rFonts w:hint="eastAsia"/>
        </w:rPr>
        <w:t>　　第二节 松木LVL脚踏板行业供给能力分析</w:t>
      </w:r>
      <w:r>
        <w:rPr>
          <w:rFonts w:hint="eastAsia"/>
        </w:rPr>
        <w:br/>
      </w:r>
      <w:r>
        <w:rPr>
          <w:rFonts w:hint="eastAsia"/>
        </w:rPr>
        <w:t>　　第三节 松木LVL脚踏板行业进出口贸易分析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松木LVL脚踏板行业竞争绩效分析</w:t>
      </w:r>
      <w:r>
        <w:rPr>
          <w:rFonts w:hint="eastAsia"/>
        </w:rPr>
        <w:br/>
      </w:r>
      <w:r>
        <w:rPr>
          <w:rFonts w:hint="eastAsia"/>
        </w:rPr>
        <w:t>　　第一节 松木LVL脚踏板行业总体效益水平分析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松木LVL脚踏板行业产业集中度分析</w:t>
      </w:r>
      <w:r>
        <w:rPr>
          <w:rFonts w:hint="eastAsia"/>
        </w:rPr>
        <w:br/>
      </w:r>
      <w:r>
        <w:rPr>
          <w:rFonts w:hint="eastAsia"/>
        </w:rPr>
        <w:t>　　第三节 松木LVL脚踏板行业不同所有制企业绩效分析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松木LVL脚踏板行业不同规模企业绩效分析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松木LVL脚踏板市场分销体系分析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2025年松木LVL脚踏板市场发展前景预测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我国松木LVL脚踏板行业投融资分析</w:t>
      </w:r>
      <w:r>
        <w:rPr>
          <w:rFonts w:hint="eastAsia"/>
        </w:rPr>
        <w:br/>
      </w:r>
      <w:r>
        <w:rPr>
          <w:rFonts w:hint="eastAsia"/>
        </w:rPr>
        <w:t>　　第一节 我国松木LVL脚踏板行业企业所有制状况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我国松木LVL脚踏板行业外资进入状况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我国松木LVL脚踏板行业合作与并购</w:t>
      </w:r>
      <w:r>
        <w:rPr>
          <w:rFonts w:hint="eastAsia"/>
        </w:rPr>
        <w:br/>
      </w:r>
      <w:r>
        <w:rPr>
          <w:rFonts w:hint="eastAsia"/>
        </w:rPr>
        <w:t>　　第四节 我国松木LVL脚踏板行业投资体制分析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我国松木LVL脚踏板行业资本市场融资分析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松木LVL脚踏板产业投资策略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松木LVL脚踏板企业发展调研分析</w:t>
      </w:r>
      <w:r>
        <w:rPr>
          <w:rFonts w:hint="eastAsia"/>
        </w:rPr>
        <w:br/>
      </w:r>
      <w:r>
        <w:rPr>
          <w:rFonts w:hint="eastAsia"/>
        </w:rPr>
        <w:t>　　第一节 松木LVL脚踏板企业（一）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松木LVL脚踏板企业（二）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松木LVL脚踏板企业（三）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松木LVL脚踏板企业（四）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松木LVL脚踏板企业（五）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松木LVL脚踏板企业（六）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2025年中国松木LVL脚踏板产业投资分析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松木LVL脚踏板相关产业2024年走势分析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松木LVL脚踏板行业成长能力及稳定性分析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松木LVL脚踏板行业生命周期分析</w:t>
      </w:r>
      <w:r>
        <w:rPr>
          <w:rFonts w:hint="eastAsia"/>
        </w:rPr>
        <w:br/>
      </w:r>
      <w:r>
        <w:rPr>
          <w:rFonts w:hint="eastAsia"/>
        </w:rPr>
        <w:t>　　第二节 松木LVL脚踏板行业增长性与波动性分析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松木LVL脚踏板行业集中程度分析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松木LVL脚踏板行业风险趋势分析与对策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松木LVL脚踏板行业风险分析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松木LVL脚踏板行业投资风险及控制策略分析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一、2025-2031年松木LVL脚踏板行业市场风险及控制策略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二、2025-2031年松木LVL脚踏板行业政策风险及控制策略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三、2025-2031年松木LVL脚踏板行业经营风险及控制策略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四、2025-2031年松木LVL脚踏板同业竞争风险及控制策略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五、2025-2031年松木LVL脚踏板行业其他风险及控制策略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松木LVL脚踏板产业投资风险</w:t>
      </w:r>
      <w:r>
        <w:rPr>
          <w:rFonts w:hint="eastAsia"/>
        </w:rPr>
        <w:br/>
      </w:r>
      <w:r>
        <w:rPr>
          <w:rFonts w:hint="eastAsia"/>
        </w:rPr>
        <w:t>　　第一节 松木LVL脚踏板行业宏观调控风险</w:t>
      </w:r>
      <w:r>
        <w:rPr>
          <w:rFonts w:hint="eastAsia"/>
        </w:rPr>
        <w:br/>
      </w:r>
      <w:r>
        <w:rPr>
          <w:rFonts w:hint="eastAsia"/>
        </w:rPr>
        <w:t>　　第二节 松木LVL脚踏板行业竞争风险</w:t>
      </w:r>
      <w:r>
        <w:rPr>
          <w:rFonts w:hint="eastAsia"/>
        </w:rPr>
        <w:br/>
      </w:r>
      <w:r>
        <w:rPr>
          <w:rFonts w:hint="eastAsia"/>
        </w:rPr>
        <w:t>　　第三节 松木LVL脚踏板行业供需波动风险</w:t>
      </w:r>
      <w:r>
        <w:rPr>
          <w:rFonts w:hint="eastAsia"/>
        </w:rPr>
        <w:br/>
      </w:r>
      <w:r>
        <w:rPr>
          <w:rFonts w:hint="eastAsia"/>
        </w:rPr>
        <w:t>　　第四节 松木LVL脚踏板行业技术创新风险</w:t>
      </w:r>
      <w:r>
        <w:rPr>
          <w:rFonts w:hint="eastAsia"/>
        </w:rPr>
        <w:br/>
      </w:r>
      <w:r>
        <w:rPr>
          <w:rFonts w:hint="eastAsia"/>
        </w:rPr>
        <w:t>　　第五节 松木LVL脚踏板行业经营管理风险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2025-2031年中国松木LVL脚踏板行业发展趋势研究分析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2025-2031年松木LVL脚踏板行业国际市场预测</w:t>
      </w:r>
      <w:r>
        <w:rPr>
          <w:rFonts w:hint="eastAsia"/>
        </w:rPr>
        <w:br/>
      </w:r>
      <w:r>
        <w:rPr>
          <w:rFonts w:hint="eastAsia"/>
        </w:rPr>
        <w:t>　　　　一、松木LVL脚踏板行业产能预测</w:t>
      </w:r>
      <w:r>
        <w:rPr>
          <w:rFonts w:hint="eastAsia"/>
        </w:rPr>
        <w:br/>
      </w:r>
      <w:r>
        <w:rPr>
          <w:rFonts w:hint="eastAsia"/>
        </w:rPr>
        <w:t>　　　　二、松木LVL脚踏板行业市场需求前景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中国松木LVL脚踏板行业发展趋势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2025-2031年松木LVL脚踏板行业中国市场预测</w:t>
      </w:r>
      <w:r>
        <w:rPr>
          <w:rFonts w:hint="eastAsia"/>
        </w:rPr>
        <w:br/>
      </w:r>
      <w:r>
        <w:rPr>
          <w:rFonts w:hint="eastAsia"/>
        </w:rPr>
        <w:t>　　　　一、松木LVL脚踏板行业产能预测</w:t>
      </w:r>
      <w:r>
        <w:rPr>
          <w:rFonts w:hint="eastAsia"/>
        </w:rPr>
        <w:br/>
      </w:r>
      <w:r>
        <w:rPr>
          <w:rFonts w:hint="eastAsia"/>
        </w:rPr>
        <w:t>　　　　二、松木LVL脚踏板行业市场需求前景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松木LVL脚踏板行业投资机会分析研究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2025-2031年松木LVL脚踏板行业主要区域投资机会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2025-2031年松木LVL脚踏板行业出口市场投资机会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2025-2031年松木LVL脚踏板行业企业的多元化投资机会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松木LVL脚踏板行业历程</w:t>
      </w:r>
      <w:r>
        <w:rPr>
          <w:rFonts w:hint="eastAsia"/>
        </w:rPr>
        <w:br/>
      </w:r>
      <w:r>
        <w:rPr>
          <w:rFonts w:hint="eastAsia"/>
        </w:rPr>
        <w:t>　　图表 松木LVL脚踏板行业生命周期</w:t>
      </w:r>
      <w:r>
        <w:rPr>
          <w:rFonts w:hint="eastAsia"/>
        </w:rPr>
        <w:br/>
      </w:r>
      <w:r>
        <w:rPr>
          <w:rFonts w:hint="eastAsia"/>
        </w:rPr>
        <w:t>　　图表 松木LVL脚踏板行业产业链分析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2019-2024年松木LVL脚踏板行业市场容量分析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2024年中国松木LVL脚踏板行业需求领域分布格局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2024年中国松木LVL脚踏板进口国家及地区分析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2024年中国松木LVL脚踏板出口国家及地区分析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2019-2024年中国松木LVL脚踏板行业企业平均规模情况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**地区松木LVL脚踏板市场规模及增长情况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**地区松木LVL脚踏板行业市场需求情况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**地区松木LVL脚踏板市场规模及增长情况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**地区松木LVL脚踏板行业市场需求情况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**地区松木LVL脚踏板市场规模及增长情况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**地区松木LVL脚踏板行业市场需求情况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**地区松木LVL脚踏板市场规模及增长情况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**地区松木LVL脚踏板行业市场需求情况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松木LVL脚踏板重点企业（三）成长能力情况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2025-2031年中国松木LVL脚踏板发展趋势预测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d0ee6e1504a30" w:history="1">
        <w:r>
          <w:rPr>
            <w:rStyle w:val="Hyperlink"/>
          </w:rPr>
          <w:t>2025-2031年松木LVL脚踏板行业发展调研及市场前景分析报告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d0ee6e1504a30" w:history="1">
        <w:r>
          <w:rPr>
            <w:rStyle w:val="Hyperlink"/>
          </w:rPr>
          <w:t>https://www.20087.com/5/12/SongMuLVLJiaoTaBanShiChangQianJing.html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热点：vespa踏板、木质踏板、意大利踏板车、松铃踏板车、sym踏板摩托车、木脚踏板图片、酷奇踏板摩托车、木质踏步板、轻量化踏板摩托车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622393fc4a26" w:history="1">
      <w:r>
        <w:rPr>
          <w:rStyle w:val="Hyperlink"/>
        </w:rPr>
        <w:t>2025-2031年松木LVL脚踏板行业发展调研及市场前景分析报告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ongMuLVLJiaoTaBanShiChangQianJing.html" TargetMode="External" Id="Raced0ee6e150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ongMuLVLJiaoTaBanShiChangQianJing.html" TargetMode="External" Id="R8a3e622393fc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2024-09-09T00:56:00Z</dcterms:created>
  <dcterms:modified xsi:type="dcterms:W3CDTF">2024-09-09T01:56:00Z</dcterms:modified>
  <dc:subject>2025-2031年松木LVL脚踏板行业发展调研及市场前景分析报告</dc:subject>
  <dc:title>2025-2031年松木LVL脚踏板行业发展调研及市场前景分析报告</dc:title>
  <cp:keywords>2025-2031年松木LVL脚踏板行业发展调研及市场前景分析报告</cp:keywords>
  <dc:description>2025-2031年松木LVL脚踏板行业发展调研及市场前景分析报告</dc:description>
</cp:coreProperties>
</file>