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93ba20651843b8" w:history="1">
              <w:r>
                <w:rPr>
                  <w:rStyle w:val="Hyperlink"/>
                </w:rPr>
                <w:t>2026-2032年中国自走式联合收割机市场调查研究与发展前景预测报告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93ba20651843b8" w:history="1">
              <w:r>
                <w:rPr>
                  <w:rStyle w:val="Hyperlink"/>
                </w:rPr>
                <w:t>2026-2032年中国自走式联合收割机市场调查研究与发展前景预测报告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93ba20651843b8" w:history="1">
                <w:r>
                  <w:rPr>
                    <w:rStyle w:val="Hyperlink"/>
                  </w:rPr>
                  <w:t>https://www.20087.com/5/62/ZiZouShiLianHeShouGeJiShiChangQianJing.html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走式联合收割机是具备自主行走、割台作业、脱粒清选与粮箱卸粮能力的谷物收获机械，属于高端农机装备与农业机械化核心产品，主要应用于小麦、水稻、玉米等作物收获。自走式联合收割机向大喂入量、纵轴流、低损失、高可靠性方向升级，履带式与轮式并行发展，分别适配水田、丘陵与平原旱作场景。智能化配置加速渗透，北斗导航、作业监测、损失预警、自动对行、变量调节与混合动力方案逐步进入量产应用，跨区作业、合作社服务与粮食减损要求推动设备更新。</w:t>
      </w:r>
      <w:r>
        <w:rPr>
          <w:rFonts w:hint="eastAsia"/>
        </w:rPr>
        <w:br/>
      </w:r>
      <w:r>
        <w:rPr>
          <w:rFonts w:hint="eastAsia"/>
        </w:rPr>
        <w:t>　　未来，自走式联合收割机将向智能化、低损化、新能源化与场景定制化演进。市场调研网指出，AI视觉、毫米波雷达、产量监测与路径规划将提升作业效率与一致性；低冲击脱粒、智能清选与籽粒破损控制将继续优化收获质量；混合动力、电驱辅助与节能液压系统将降低油耗与维护成本。面向丘陵山区、设施农业与特色作物，小型化、轻量化与专用割台需求将增强。行业竞争重心将从单机性能转向可靠性、售后服务、零部件保障与数字化运维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93ba20651843b8" w:history="1">
        <w:r>
          <w:rPr>
            <w:rStyle w:val="Hyperlink"/>
          </w:rPr>
          <w:t>2026-2032年中国自走式联合收割机市场调查研究与发展前景预测报告</w:t>
        </w:r>
      </w:hyperlink>
      <w:r>
        <w:rPr>
          <w:rFonts w:hint="eastAsia"/>
        </w:rPr>
        <w:t>》，2025年自走式联合收割机行业市场规模达 亿元，预计2032年市场规模将达 亿元，期间年均复合增长率（CAGR）达 %。报告系统分析了自走式联合收割机行业的市场运行态势及发展趋势。报告从自走式联合收割机行业基础知识、发展环境入手，结合自走式联合收割机行业运行数据和产业链结构，全面解读自走式联合收割机市场竞争格局及重点企业表现，并基于此对自走式联合收割机行业发展前景作出预测，提供可操作的发展建议。研究采用定性与定量相结合的方法，整合国家统计局、相关协会的权威数据以及一手调研资料，确保结论的准确性和实用性，为自走式联合收割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自走式联合收割机行业概述</w:t>
      </w:r>
      <w:r>
        <w:rPr>
          <w:rFonts w:hint="eastAsia"/>
        </w:rPr>
        <w:br/>
      </w:r>
      <w:r>
        <w:rPr>
          <w:rFonts w:hint="eastAsia"/>
        </w:rPr>
        <w:t>　　第一节 自走式联合收割机定义与分类</w:t>
      </w:r>
      <w:r>
        <w:rPr>
          <w:rFonts w:hint="eastAsia"/>
        </w:rPr>
        <w:br/>
      </w:r>
      <w:r>
        <w:rPr>
          <w:rFonts w:hint="eastAsia"/>
        </w:rPr>
        <w:t>　　第二节 自走式联合收割机应用领域</w:t>
      </w:r>
      <w:r>
        <w:rPr>
          <w:rFonts w:hint="eastAsia"/>
        </w:rPr>
        <w:br/>
      </w:r>
      <w:r>
        <w:rPr>
          <w:rFonts w:hint="eastAsia"/>
        </w:rPr>
        <w:t>　　第三节 自走式联合收割机行业经济指标分析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自走式联合收割机产业链及经营模式分析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三、自走式联合收割机销售模式及销售渠道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全球自走式联合收割机市场发展综述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2020-2025年全球自走式联合收割机市场规模与趋势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主要国家与地区自走式联合收割机市场分析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2026-2032年全球自走式联合收割机行业发展趋势与前景预测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中国自走式联合收割机行业市场分析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2025-2026年自走式联合收割机产能与投资动态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一、国内自走式联合收割机产能及利用情况</w:t>
      </w:r>
      <w:r>
        <w:rPr>
          <w:rFonts w:hint="eastAsia"/>
        </w:rPr>
        <w:br/>
      </w:r>
      <w:r>
        <w:rPr>
          <w:rFonts w:hint="eastAsia"/>
        </w:rPr>
        <w:t>　　　　二、自走式联合收割机产能扩张与投资动态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2026-2032年自走式联合收割机行业产量统计与趋势预测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一、2020-2025年自走式联合收割机行业产量数据统计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1、2020-2025年自走式联合收割机产量及增长趋势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2、2020-2025年自走式联合收割机细分产品产量及份额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二、影响自走式联合收割机产量的关键因素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三、2026-2032年自走式联合收割机产量预测</w:t>
      </w:r>
      <w:r>
        <w:rPr>
          <w:rFonts w:hint="eastAsia"/>
        </w:rPr>
        <w:br/>
      </w:r>
      <w:r>
        <w:rPr>
          <w:rFonts w:hint="eastAsia"/>
        </w:rPr>
        <w:t>　　第三节 2026-2032年自走式联合收割机市场需求与销售分析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一、2025-2026年自走式联合收割机行业需求现状</w:t>
      </w:r>
      <w:r>
        <w:rPr>
          <w:rFonts w:hint="eastAsia"/>
        </w:rPr>
        <w:br/>
      </w:r>
      <w:r>
        <w:rPr>
          <w:rFonts w:hint="eastAsia"/>
        </w:rPr>
        <w:t>　　　　二、自走式联合收割机客户群体与需求特点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三、2020-2025年自走式联合收割机行业销售规模分析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四、2026-2032年自走式联合收割机市场增长潜力与规模预测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中国自走式联合收割机细分市场与下游应用领域分析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自走式联合收割机细分市场分析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一、2025-2026年自走式联合收割机主要细分产品市场现状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自走式联合收割机下游应用与客户群体分析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一、2025-2026年自走式联合收割机各应用领域市场现状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2025-2026年自走式联合收割机行业技术发展现状及趋势分析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自走式联合收割机行业技术发展现状分析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国内外自走式联合收割机行业技术差异与原因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自走式联合收割机行业技术发展方向、趋势预测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提升自走式联合收割机行业技术能力策略建议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自走式联合收割机价格机制与竞争策略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一、2020-2025年自走式联合收割机市场价格走势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自走式联合收割机定价策略与方法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2026-2032年自走式联合收割机价格竞争态势与趋势预测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中国自走式联合收割机行业重点区域市场研究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2025-2026年重点区域自走式联合收割机市场发展概况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二、2020-2025年自走式联合收割机市场需求规模情况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三、2026-2032年自走式联合收割机行业发展潜力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二、2020-2025年自走式联合收割机市场需求规模情况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三、2026-2032年自走式联合收割机行业发展潜力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二、2020-2025年自走式联合收割机市场需求规模情况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三、2026-2032年自走式联合收割机行业发展潜力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二、2020-2025年自走式联合收割机市场需求规模情况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三、2026-2032年自走式联合收割机行业发展潜力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二、2020-2025年自走式联合收割机市场需求规模情况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三、2026-2032年自走式联合收割机行业发展潜力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2020-2025年中国自走式联合收割机行业进出口情况分析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自走式联合收割机行业进口情况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一、2020-2025年自走式联合收割机进口规模及增长情况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二、自走式联合收割机主要进口来源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自走式联合收割机行业出口情况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一、2020-2025年自走式联合收割机出口规模及增长情况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二、自走式联合收割机主要出口目的地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2020-2025年中国自走式联合收割机行业总体发展与财务状况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2020-2025年中国自走式联合收割机行业规模情况</w:t>
      </w:r>
      <w:r>
        <w:rPr>
          <w:rFonts w:hint="eastAsia"/>
        </w:rPr>
        <w:br/>
      </w:r>
      <w:r>
        <w:rPr>
          <w:rFonts w:hint="eastAsia"/>
        </w:rPr>
        <w:t>　　　　一、自走式联合收割机行业企业数量规模</w:t>
      </w:r>
      <w:r>
        <w:rPr>
          <w:rFonts w:hint="eastAsia"/>
        </w:rPr>
        <w:br/>
      </w:r>
      <w:r>
        <w:rPr>
          <w:rFonts w:hint="eastAsia"/>
        </w:rPr>
        <w:t>　　　　二、自走式联合收割机行业从业人员规模</w:t>
      </w:r>
      <w:r>
        <w:rPr>
          <w:rFonts w:hint="eastAsia"/>
        </w:rPr>
        <w:br/>
      </w:r>
      <w:r>
        <w:rPr>
          <w:rFonts w:hint="eastAsia"/>
        </w:rPr>
        <w:t>　　　　三、自走式联合收割机行业市场敏感性分析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2020-2025年中国自走式联合收割机行业财务能力分析</w:t>
      </w:r>
      <w:r>
        <w:rPr>
          <w:rFonts w:hint="eastAsia"/>
        </w:rPr>
        <w:br/>
      </w:r>
      <w:r>
        <w:rPr>
          <w:rFonts w:hint="eastAsia"/>
        </w:rPr>
        <w:t>　　　　一、自走式联合收割机行业盈利能力</w:t>
      </w:r>
      <w:r>
        <w:rPr>
          <w:rFonts w:hint="eastAsia"/>
        </w:rPr>
        <w:br/>
      </w:r>
      <w:r>
        <w:rPr>
          <w:rFonts w:hint="eastAsia"/>
        </w:rPr>
        <w:t>　　　　二、自走式联合收割机行业偿债能力</w:t>
      </w:r>
      <w:r>
        <w:rPr>
          <w:rFonts w:hint="eastAsia"/>
        </w:rPr>
        <w:br/>
      </w:r>
      <w:r>
        <w:rPr>
          <w:rFonts w:hint="eastAsia"/>
        </w:rPr>
        <w:t>　　　　三、自走式联合收割机行业营运能力</w:t>
      </w:r>
      <w:r>
        <w:rPr>
          <w:rFonts w:hint="eastAsia"/>
        </w:rPr>
        <w:br/>
      </w:r>
      <w:r>
        <w:rPr>
          <w:rFonts w:hint="eastAsia"/>
        </w:rPr>
        <w:t>　　　　四、自走式联合收割机行业发展能力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自走式联合收割机行业重点企业调研分析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二、企业自走式联合收割机业务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二、企业自走式联合收割机业务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二、企业自走式联合收割机业务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二、企业自走式联合收割机业务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二、企业自走式联合收割机业务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二、企业自走式联合收割机业务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中国自走式联合收割机行业竞争格局分析</w:t>
      </w:r>
      <w:r>
        <w:rPr>
          <w:rFonts w:hint="eastAsia"/>
        </w:rPr>
        <w:br/>
      </w:r>
      <w:r>
        <w:rPr>
          <w:rFonts w:hint="eastAsia"/>
        </w:rPr>
        <w:t>　　第一节 自走式联合收割机行业竞争格局总览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2025-2026年自走式联合收割机行业竞争力分析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2020-2025年自走式联合收割机行业企业并购活动分析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2025-2026年自走式联合收割机行业会展与招投标活动分析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一、自走式联合收割机行业会展活动及其市场影响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2026年中国自走式联合收割机企业发展企业发展策略与建议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自走式联合收割机销售模式与渠道策略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自走式联合收割机品牌与市场推广策略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自走式联合收割机研发投入与技术创新能力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自走式联合收割机合作联盟与资源整合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中国自走式联合收割机行业风险与对策</w:t>
      </w:r>
      <w:r>
        <w:rPr>
          <w:rFonts w:hint="eastAsia"/>
        </w:rPr>
        <w:br/>
      </w:r>
      <w:r>
        <w:rPr>
          <w:rFonts w:hint="eastAsia"/>
        </w:rPr>
        <w:t>　　第一节 自走式联合收割机行业SWOT分析</w:t>
      </w:r>
      <w:r>
        <w:rPr>
          <w:rFonts w:hint="eastAsia"/>
        </w:rPr>
        <w:br/>
      </w:r>
      <w:r>
        <w:rPr>
          <w:rFonts w:hint="eastAsia"/>
        </w:rPr>
        <w:t>　　　　一、自走式联合收割机行业优势</w:t>
      </w:r>
      <w:r>
        <w:rPr>
          <w:rFonts w:hint="eastAsia"/>
        </w:rPr>
        <w:br/>
      </w:r>
      <w:r>
        <w:rPr>
          <w:rFonts w:hint="eastAsia"/>
        </w:rPr>
        <w:t>　　　　二、自走式联合收割机行业劣势</w:t>
      </w:r>
      <w:r>
        <w:rPr>
          <w:rFonts w:hint="eastAsia"/>
        </w:rPr>
        <w:br/>
      </w:r>
      <w:r>
        <w:rPr>
          <w:rFonts w:hint="eastAsia"/>
        </w:rPr>
        <w:t>　　　　三、自走式联合收割机市场机会</w:t>
      </w:r>
      <w:r>
        <w:rPr>
          <w:rFonts w:hint="eastAsia"/>
        </w:rPr>
        <w:br/>
      </w:r>
      <w:r>
        <w:rPr>
          <w:rFonts w:hint="eastAsia"/>
        </w:rPr>
        <w:t>　　　　四、自走式联合收割机市场威胁</w:t>
      </w:r>
      <w:r>
        <w:rPr>
          <w:rFonts w:hint="eastAsia"/>
        </w:rPr>
        <w:br/>
      </w:r>
      <w:r>
        <w:rPr>
          <w:rFonts w:hint="eastAsia"/>
        </w:rPr>
        <w:t>　　第二节 自走式联合收割机行业风险及对策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2026-2032年中国自走式联合收割机行业前景与发展趋势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2025-2026年自走式联合收割机行业发展环境分析</w:t>
      </w:r>
      <w:r>
        <w:rPr>
          <w:rFonts w:hint="eastAsia"/>
        </w:rPr>
        <w:br/>
      </w:r>
      <w:r>
        <w:rPr>
          <w:rFonts w:hint="eastAsia"/>
        </w:rPr>
        <w:t>　　　　一、自走式联合收割机行业主管部门与监管体制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二、自走式联合收割机行业主要法律法规及政策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三、自走式联合收割机行业标准与质量监管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2026-2032年自走式联合收割机行业发展趋势与方向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2026-2032年自走式联合收割机行业发展潜力与机遇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自走式联合收割机行业研究结论与建议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中:智:林：自走式联合收割机行业发展建议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自走式联合收割机行业历程</w:t>
      </w:r>
      <w:r>
        <w:rPr>
          <w:rFonts w:hint="eastAsia"/>
        </w:rPr>
        <w:br/>
      </w:r>
      <w:r>
        <w:rPr>
          <w:rFonts w:hint="eastAsia"/>
        </w:rPr>
        <w:t>　　图表 自走式联合收割机行业生命周期</w:t>
      </w:r>
      <w:r>
        <w:rPr>
          <w:rFonts w:hint="eastAsia"/>
        </w:rPr>
        <w:br/>
      </w:r>
      <w:r>
        <w:rPr>
          <w:rFonts w:hint="eastAsia"/>
        </w:rPr>
        <w:t>　　图表 自走式联合收割机行业产业链分析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2020-2025年自走式联合收割机行业市场容量分析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2025年中国自走式联合收割机行业需求领域分布格局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2020-2025年中国自走式联合收割机出口金额分析</w:t>
      </w:r>
      <w:r>
        <w:rPr>
          <w:rFonts w:hint="eastAsia"/>
        </w:rPr>
        <w:br/>
      </w:r>
      <w:r>
        <w:rPr>
          <w:rFonts w:hint="eastAsia"/>
        </w:rPr>
        <w:t>　　图表 2025年中国自走式联合收割机进口国家及地区分析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2025年中国自走式联合收割机出口国家及地区分析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2020-2025年中国自走式联合收割机行业企业平均规模情况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**地区自走式联合收割机市场规模及增长情况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**地区自走式联合收割机行业市场需求情况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**地区自走式联合收割机市场规模及增长情况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**地区自走式联合收割机行业市场需求情况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**地区自走式联合收割机市场规模及增长情况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**地区自走式联合收割机行业市场需求情况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**地区自走式联合收割机市场规模及增长情况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**地区自走式联合收割机行业市场需求情况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自走式联合收割机企业信息</w:t>
      </w:r>
      <w:r>
        <w:rPr>
          <w:rFonts w:hint="eastAsia"/>
        </w:rPr>
        <w:br/>
      </w:r>
      <w:r>
        <w:rPr>
          <w:rFonts w:hint="eastAsia"/>
        </w:rPr>
        <w:t>　　图表 自走式联合收割机企业经营情况分析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自走式联合收割机重点企业（三）成长能力情况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2026-2032年中国自走式联合收割机发展趋势预测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93ba20651843b8" w:history="1">
        <w:r>
          <w:rPr>
            <w:rStyle w:val="Hyperlink"/>
          </w:rPr>
          <w:t>2026-2032年中国自走式联合收割机市场调查研究与发展前景预测报告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93ba20651843b8" w:history="1">
        <w:r>
          <w:rPr>
            <w:rStyle w:val="Hyperlink"/>
          </w:rPr>
          <w:t>https://www.20087.com/5/62/ZiZouShiLianHeShouGeJiShiChangQianJing.html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692702e2a541a4" w:history="1">
      <w:r>
        <w:rPr>
          <w:rStyle w:val="Hyperlink"/>
        </w:rPr>
        <w:t>2026-2032年中国自走式联合收割机市场调查研究与发展前景预测报告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ZiZouShiLianHeShouGeJiShiChangQianJing.html" TargetMode="External" Id="R3693ba20651843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ZiZouShiLianHeShouGeJiShiChangQianJing.html" TargetMode="External" Id="R9a692702e2a541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2026-10-29T04:02:12Z</dcterms:created>
  <dcterms:modified xsi:type="dcterms:W3CDTF">2026-10-29T05:02:12Z</dcterms:modified>
  <dc:subject>2026-2032年中国自走式联合收割机市场调查研究与发展前景预测报告</dc:subject>
  <dc:title>2026-2032年中国自走式联合收割机市场调查研究与发展前景预测报告</dc:title>
  <cp:keywords>2026-2032年中国自走式联合收割机市场调查研究与发展前景预测报告</cp:keywords>
  <dc:description>2026-2032年中国自走式联合收割机市场调查研究与发展前景预测报告</dc:description>
</cp:coreProperties>
</file>