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1d1dc785a4162" w:history="1">
              <w:r>
                <w:rPr>
                  <w:rStyle w:val="Hyperlink"/>
                </w:rPr>
                <w:t>中国林业碳汇行业调查分析及发展趋势预测报告（2025-2031年）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1d1dc785a4162" w:history="1">
              <w:r>
                <w:rPr>
                  <w:rStyle w:val="Hyperlink"/>
                </w:rPr>
                <w:t>中国林业碳汇行业调查分析及发展趋势预测报告（2025-2031年）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1d1dc785a4162" w:history="1">
                <w:r>
                  <w:rPr>
                    <w:rStyle w:val="Hyperlink"/>
                  </w:rPr>
                  <w:t>https://www.20087.com/6/92/LinYeTanHuiHangYeXianZhuangYuFaZ.html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作为应对全球气候变化的重要策略之一，近年来受到了国际社会的广泛关注。通过植树造林、森林管理等手段吸收并固定大气中的二氧化碳，林业碳汇为减缓温室效应提供了实际可行的解决方案。随着《巴黎协定》的推进，越来越多的国家将林业碳汇纳入其减排承诺中，这不仅推动了全球森林资源的保护与恢复，也催生了一个新的市场机制——碳交易市场。企业可以通过购买林业碳汇项目产生的碳信用额度来抵消自身排放，从而实现碳中和目标。在技术层面，遥感技术和大数据的应用提高了碳汇监测的准确性和效率，确保了碳汇项目的透明度和可信度。</w:t>
      </w:r>
      <w:r>
        <w:rPr>
          <w:rFonts w:hint="eastAsia"/>
        </w:rPr>
        <w:br/>
      </w:r>
      <w:r>
        <w:rPr>
          <w:rFonts w:hint="eastAsia"/>
        </w:rPr>
        <w:t>　　未来，林业碳汇的前景一片光明。首先，政策支持将持续加强，各国政府有望出台更多激励措施，鼓励私营部门参与林业碳汇项目。其次，随着公众对气候变化意识的提升，企业将更加重视自身的环境责任，碳中和将成为企业形象塑造的关键要素。此外，科技创新将进一步降低碳汇监测成本，提高碳汇交易市场的流动性。然而，挑战也同样存在，包括如何平衡经济发展与森林保护、如何解决碳信用额度的标准化问题等，这些都需要国际社会共同努力，以确保林业碳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d1dc785a4162" w:history="1">
        <w:r>
          <w:rPr>
            <w:rStyle w:val="Hyperlink"/>
          </w:rPr>
          <w:t>中国林业碳汇行业调查分析及发展趋势预测报告（2025-2031年）</w:t>
        </w:r>
      </w:hyperlink>
      <w:r>
        <w:rPr>
          <w:rFonts w:hint="eastAsia"/>
        </w:rPr>
        <w:t>》依托多年行业监测数据，结合林业碳汇行业现状与未来前景，系统分析了林业碳汇市场需求、市场规模、产业链结构、价格机制及细分市场特征。报告对林业碳汇市场前景进行了客观评估，预测了林业碳汇行业发展趋势，并详细解读了品牌竞争格局、市场集中度及重点企业的运营表现。此外，报告通过SWOT分析识别了林业碳汇行业机遇与潜在风险，为投资者和决策者提供了科学、规范的战略建议，助力把握林业碳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林业碳汇产业发展综述</w:t>
      </w:r>
      <w:r>
        <w:rPr>
          <w:rFonts w:hint="eastAsia"/>
        </w:rPr>
        <w:br/>
      </w:r>
      <w:r>
        <w:rPr>
          <w:rFonts w:hint="eastAsia"/>
        </w:rPr>
        <w:t>　　第 一节 林业碳汇产业的界定</w:t>
      </w:r>
      <w:r>
        <w:rPr>
          <w:rFonts w:hint="eastAsia"/>
        </w:rPr>
        <w:br/>
      </w:r>
      <w:r>
        <w:rPr>
          <w:rFonts w:hint="eastAsia"/>
        </w:rPr>
        <w:t>　　　　一、林业碳汇的定义</w:t>
      </w:r>
      <w:r>
        <w:rPr>
          <w:rFonts w:hint="eastAsia"/>
        </w:rPr>
        <w:br/>
      </w:r>
      <w:r>
        <w:rPr>
          <w:rFonts w:hint="eastAsia"/>
        </w:rPr>
        <w:t>　　　　二、林业碳汇项目分类</w:t>
      </w:r>
      <w:r>
        <w:rPr>
          <w:rFonts w:hint="eastAsia"/>
        </w:rPr>
        <w:br/>
      </w:r>
      <w:r>
        <w:rPr>
          <w:rFonts w:hint="eastAsia"/>
        </w:rPr>
        <w:t>　　　　三、林业碳汇项目操作流程</w:t>
      </w:r>
      <w:r>
        <w:rPr>
          <w:rFonts w:hint="eastAsia"/>
        </w:rPr>
        <w:br/>
      </w:r>
      <w:r>
        <w:rPr>
          <w:rFonts w:hint="eastAsia"/>
        </w:rPr>
        <w:t>　　　　四、林业碳汇经济价值评估方法</w:t>
      </w:r>
      <w:r>
        <w:rPr>
          <w:rFonts w:hint="eastAsia"/>
        </w:rPr>
        <w:br/>
      </w:r>
      <w:r>
        <w:rPr>
          <w:rFonts w:hint="eastAsia"/>
        </w:rPr>
        <w:t>　　第二节 人工固定二氧化碳成本法</w:t>
      </w:r>
      <w:r>
        <w:rPr>
          <w:rFonts w:hint="eastAsia"/>
        </w:rPr>
        <w:br/>
      </w:r>
      <w:r>
        <w:rPr>
          <w:rFonts w:hint="eastAsia"/>
        </w:rPr>
        <w:t>　　　　一、造林成本法</w:t>
      </w:r>
      <w:r>
        <w:rPr>
          <w:rFonts w:hint="eastAsia"/>
        </w:rPr>
        <w:br/>
      </w:r>
      <w:r>
        <w:rPr>
          <w:rFonts w:hint="eastAsia"/>
        </w:rPr>
        <w:t>　　　　二、碳税法</w:t>
      </w:r>
      <w:r>
        <w:rPr>
          <w:rFonts w:hint="eastAsia"/>
        </w:rPr>
        <w:br/>
      </w:r>
      <w:r>
        <w:rPr>
          <w:rFonts w:hint="eastAsia"/>
        </w:rPr>
        <w:t>　　　　三、变化的碳税法</w:t>
      </w:r>
      <w:r>
        <w:rPr>
          <w:rFonts w:hint="eastAsia"/>
        </w:rPr>
        <w:br/>
      </w:r>
      <w:r>
        <w:rPr>
          <w:rFonts w:hint="eastAsia"/>
        </w:rPr>
        <w:t>　　　　四、损失估算法</w:t>
      </w:r>
      <w:r>
        <w:rPr>
          <w:rFonts w:hint="eastAsia"/>
        </w:rPr>
        <w:br/>
      </w:r>
      <w:r>
        <w:rPr>
          <w:rFonts w:hint="eastAsia"/>
        </w:rPr>
        <w:t>　　　　五、支付意愿法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中国林业碳汇行业环境分析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中国林业碳汇行业政策环境分析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中国林业碳汇行业技术环境分析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一、中国林业碳汇技术发展概况</w:t>
      </w:r>
      <w:r>
        <w:rPr>
          <w:rFonts w:hint="eastAsia"/>
        </w:rPr>
        <w:br/>
      </w:r>
      <w:r>
        <w:rPr>
          <w:rFonts w:hint="eastAsia"/>
        </w:rPr>
        <w:t>　　　　二、中国林业碳汇产品工艺特点或流程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三、中国林业碳汇行业技术发展趋势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中国林业碳汇市场调研</w:t>
      </w:r>
      <w:r>
        <w:rPr>
          <w:rFonts w:hint="eastAsia"/>
        </w:rPr>
        <w:br/>
      </w:r>
      <w:r>
        <w:rPr>
          <w:rFonts w:hint="eastAsia"/>
        </w:rPr>
        <w:t>　　第 一节 林业碳汇市场现状分析及预测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一、2020-2025年中国林业碳汇市场规模分析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二、2025-2031年中国林业碳汇市场规模预测</w:t>
      </w:r>
      <w:r>
        <w:rPr>
          <w:rFonts w:hint="eastAsia"/>
        </w:rPr>
        <w:br/>
      </w:r>
      <w:r>
        <w:rPr>
          <w:rFonts w:hint="eastAsia"/>
        </w:rPr>
        <w:t>　　第二节 林业碳汇产品产能分析及预测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一、2020-2025年中国林业碳汇产能分析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二、2025-2031年中国林业碳汇产能预测</w:t>
      </w:r>
      <w:r>
        <w:rPr>
          <w:rFonts w:hint="eastAsia"/>
        </w:rPr>
        <w:br/>
      </w:r>
      <w:r>
        <w:rPr>
          <w:rFonts w:hint="eastAsia"/>
        </w:rPr>
        <w:t>　　第三节 林业碳汇产品产量分析及预测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一、2020-2025年中国林业碳汇产量分析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二、2025-2031年中国林业碳汇产量预测</w:t>
      </w:r>
      <w:r>
        <w:rPr>
          <w:rFonts w:hint="eastAsia"/>
        </w:rPr>
        <w:br/>
      </w:r>
      <w:r>
        <w:rPr>
          <w:rFonts w:hint="eastAsia"/>
        </w:rPr>
        <w:t>　　第四节 林业碳汇市场需求分析及预测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一、2020-2025年中国林业碳汇市场需求分析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二、2025-2031年中国林业碳汇行业现状分析</w:t>
      </w:r>
      <w:r>
        <w:rPr>
          <w:rFonts w:hint="eastAsia"/>
        </w:rPr>
        <w:br/>
      </w:r>
      <w:r>
        <w:rPr>
          <w:rFonts w:hint="eastAsia"/>
        </w:rPr>
        <w:t>　　第五节 林业碳汇进出口数据分析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一、2020-2025年中国林业碳汇进出口数据分析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二、2025-2031年中国林业碳汇产品未来进出口情况预测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林业碳汇细分行业调研</w:t>
      </w:r>
      <w:r>
        <w:rPr>
          <w:rFonts w:hint="eastAsia"/>
        </w:rPr>
        <w:br/>
      </w:r>
      <w:r>
        <w:rPr>
          <w:rFonts w:hint="eastAsia"/>
        </w:rPr>
        <w:t>　　第 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2025年中国林业碳汇产业渠道分析</w:t>
      </w:r>
      <w:r>
        <w:rPr>
          <w:rFonts w:hint="eastAsia"/>
        </w:rPr>
        <w:br/>
      </w:r>
      <w:r>
        <w:rPr>
          <w:rFonts w:hint="eastAsia"/>
        </w:rPr>
        <w:t>　　第 一节 2025年中国林业碳汇产品的需求地域分布结构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二、林业碳汇产品的需求地域分布结构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2025年中国林业碳汇产品重点区域市场消费情况分析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2025年中国林业碳汇产品的经销模式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林业碳汇行业国际化营销模式分析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2025年中国林业碳汇产品生产及销售投资运作模式分析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2025年中国林业碳汇产业技术分析</w:t>
      </w:r>
      <w:r>
        <w:rPr>
          <w:rFonts w:hint="eastAsia"/>
        </w:rPr>
        <w:br/>
      </w:r>
      <w:r>
        <w:rPr>
          <w:rFonts w:hint="eastAsia"/>
        </w:rPr>
        <w:t>　　第 一节 林业碳汇营造林技术</w:t>
      </w:r>
      <w:r>
        <w:rPr>
          <w:rFonts w:hint="eastAsia"/>
        </w:rPr>
        <w:br/>
      </w:r>
      <w:r>
        <w:rPr>
          <w:rFonts w:hint="eastAsia"/>
        </w:rPr>
        <w:t>　　　　一、整地技术</w:t>
      </w:r>
      <w:r>
        <w:rPr>
          <w:rFonts w:hint="eastAsia"/>
        </w:rPr>
        <w:br/>
      </w:r>
      <w:r>
        <w:rPr>
          <w:rFonts w:hint="eastAsia"/>
        </w:rPr>
        <w:t>　　　　二、植苗技术</w:t>
      </w:r>
      <w:r>
        <w:rPr>
          <w:rFonts w:hint="eastAsia"/>
        </w:rPr>
        <w:br/>
      </w:r>
      <w:r>
        <w:rPr>
          <w:rFonts w:hint="eastAsia"/>
        </w:rPr>
        <w:t>　　　　三、抚育技术</w:t>
      </w:r>
      <w:r>
        <w:rPr>
          <w:rFonts w:hint="eastAsia"/>
        </w:rPr>
        <w:br/>
      </w:r>
      <w:r>
        <w:rPr>
          <w:rFonts w:hint="eastAsia"/>
        </w:rPr>
        <w:t>　　第二节 林业碳汇计量与监测方法</w:t>
      </w:r>
      <w:r>
        <w:rPr>
          <w:rFonts w:hint="eastAsia"/>
        </w:rPr>
        <w:br/>
      </w:r>
      <w:r>
        <w:rPr>
          <w:rFonts w:hint="eastAsia"/>
        </w:rPr>
        <w:t>　　　　一、林业碳汇计量与监测资格认证</w:t>
      </w:r>
      <w:r>
        <w:rPr>
          <w:rFonts w:hint="eastAsia"/>
        </w:rPr>
        <w:br/>
      </w:r>
      <w:r>
        <w:rPr>
          <w:rFonts w:hint="eastAsia"/>
        </w:rPr>
        <w:t>　　　　二、林业碳汇计量方法综述</w:t>
      </w:r>
      <w:r>
        <w:rPr>
          <w:rFonts w:hint="eastAsia"/>
        </w:rPr>
        <w:br/>
      </w:r>
      <w:r>
        <w:rPr>
          <w:rFonts w:hint="eastAsia"/>
        </w:rPr>
        <w:t>　　　　三、林业碳汇项目碳汇量的计量</w:t>
      </w:r>
      <w:r>
        <w:rPr>
          <w:rFonts w:hint="eastAsia"/>
        </w:rPr>
        <w:br/>
      </w:r>
      <w:r>
        <w:rPr>
          <w:rFonts w:hint="eastAsia"/>
        </w:rPr>
        <w:t>　　　　四、林业碳汇监测方法</w:t>
      </w:r>
      <w:r>
        <w:rPr>
          <w:rFonts w:hint="eastAsia"/>
        </w:rPr>
        <w:br/>
      </w:r>
      <w:r>
        <w:rPr>
          <w:rFonts w:hint="eastAsia"/>
        </w:rPr>
        <w:t>　　第三节 林业碳汇核查认证办法</w:t>
      </w:r>
      <w:r>
        <w:rPr>
          <w:rFonts w:hint="eastAsia"/>
        </w:rPr>
        <w:br/>
      </w:r>
      <w:r>
        <w:rPr>
          <w:rFonts w:hint="eastAsia"/>
        </w:rPr>
        <w:t>　　　　一、林业碳汇认证的基本概念</w:t>
      </w:r>
      <w:r>
        <w:rPr>
          <w:rFonts w:hint="eastAsia"/>
        </w:rPr>
        <w:br/>
      </w:r>
      <w:r>
        <w:rPr>
          <w:rFonts w:hint="eastAsia"/>
        </w:rPr>
        <w:t>　　　　二、林业碳汇认证的目的</w:t>
      </w:r>
      <w:r>
        <w:rPr>
          <w:rFonts w:hint="eastAsia"/>
        </w:rPr>
        <w:br/>
      </w:r>
      <w:r>
        <w:rPr>
          <w:rFonts w:hint="eastAsia"/>
        </w:rPr>
        <w:t>　　　　三、国外碳汇认证现状</w:t>
      </w:r>
      <w:r>
        <w:rPr>
          <w:rFonts w:hint="eastAsia"/>
        </w:rPr>
        <w:br/>
      </w:r>
      <w:r>
        <w:rPr>
          <w:rFonts w:hint="eastAsia"/>
        </w:rPr>
        <w:t>　　　　四、林业碳汇核查方法</w:t>
      </w:r>
      <w:r>
        <w:rPr>
          <w:rFonts w:hint="eastAsia"/>
        </w:rPr>
        <w:br/>
      </w:r>
      <w:r>
        <w:rPr>
          <w:rFonts w:hint="eastAsia"/>
        </w:rPr>
        <w:t>　　　　五、林业碳汇认证方法</w:t>
      </w:r>
      <w:r>
        <w:rPr>
          <w:rFonts w:hint="eastAsia"/>
        </w:rPr>
        <w:br/>
      </w:r>
      <w:r>
        <w:rPr>
          <w:rFonts w:hint="eastAsia"/>
        </w:rPr>
        <w:t>　　　　六、林业碳汇的第三方认证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2025年中国林业碳汇行业竞争情况</w:t>
      </w:r>
      <w:r>
        <w:rPr>
          <w:rFonts w:hint="eastAsia"/>
        </w:rPr>
        <w:br/>
      </w:r>
      <w:r>
        <w:rPr>
          <w:rFonts w:hint="eastAsia"/>
        </w:rPr>
        <w:t>　　第 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2025-2031年中国林业碳汇行业发展形势分析</w:t>
      </w:r>
      <w:r>
        <w:rPr>
          <w:rFonts w:hint="eastAsia"/>
        </w:rPr>
        <w:br/>
      </w:r>
      <w:r>
        <w:rPr>
          <w:rFonts w:hint="eastAsia"/>
        </w:rPr>
        <w:t>　　第 一节 林业碳汇行业发展概况</w:t>
      </w:r>
      <w:r>
        <w:rPr>
          <w:rFonts w:hint="eastAsia"/>
        </w:rPr>
        <w:br/>
      </w:r>
      <w:r>
        <w:rPr>
          <w:rFonts w:hint="eastAsia"/>
        </w:rPr>
        <w:t>　　　　一、林业碳汇行业发展特点分析</w:t>
      </w:r>
      <w:r>
        <w:rPr>
          <w:rFonts w:hint="eastAsia"/>
        </w:rPr>
        <w:br/>
      </w:r>
      <w:r>
        <w:rPr>
          <w:rFonts w:hint="eastAsia"/>
        </w:rPr>
        <w:t>　　　　二、林业碳汇行业投资现状分析</w:t>
      </w:r>
      <w:r>
        <w:rPr>
          <w:rFonts w:hint="eastAsia"/>
        </w:rPr>
        <w:br/>
      </w:r>
      <w:r>
        <w:rPr>
          <w:rFonts w:hint="eastAsia"/>
        </w:rPr>
        <w:t>　　　　三、林业碳汇行业总产值分析</w:t>
      </w:r>
      <w:r>
        <w:rPr>
          <w:rFonts w:hint="eastAsia"/>
        </w:rPr>
        <w:br/>
      </w:r>
      <w:r>
        <w:rPr>
          <w:rFonts w:hint="eastAsia"/>
        </w:rPr>
        <w:t>　　　　四、林业碳汇行业技术发展分析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2020-2025年林业碳汇行业市场情况分析</w:t>
      </w:r>
      <w:r>
        <w:rPr>
          <w:rFonts w:hint="eastAsia"/>
        </w:rPr>
        <w:br/>
      </w:r>
      <w:r>
        <w:rPr>
          <w:rFonts w:hint="eastAsia"/>
        </w:rPr>
        <w:t>　　　　一、林业碳汇行业市场发展分析</w:t>
      </w:r>
      <w:r>
        <w:rPr>
          <w:rFonts w:hint="eastAsia"/>
        </w:rPr>
        <w:br/>
      </w:r>
      <w:r>
        <w:rPr>
          <w:rFonts w:hint="eastAsia"/>
        </w:rPr>
        <w:t>　　　　二、林业碳汇市场存在的问题</w:t>
      </w:r>
      <w:r>
        <w:rPr>
          <w:rFonts w:hint="eastAsia"/>
        </w:rPr>
        <w:br/>
      </w:r>
      <w:r>
        <w:rPr>
          <w:rFonts w:hint="eastAsia"/>
        </w:rPr>
        <w:t>　　　　三、林业碳汇市场规模分析</w:t>
      </w:r>
      <w:r>
        <w:rPr>
          <w:rFonts w:hint="eastAsia"/>
        </w:rPr>
        <w:br/>
      </w:r>
      <w:r>
        <w:rPr>
          <w:rFonts w:hint="eastAsia"/>
        </w:rPr>
        <w:t>　　第三节 2020-2025年林业碳汇产销状况分析</w:t>
      </w:r>
      <w:r>
        <w:rPr>
          <w:rFonts w:hint="eastAsia"/>
        </w:rPr>
        <w:br/>
      </w:r>
      <w:r>
        <w:rPr>
          <w:rFonts w:hint="eastAsia"/>
        </w:rPr>
        <w:t>　　　　一、林业碳汇产量分析</w:t>
      </w:r>
      <w:r>
        <w:rPr>
          <w:rFonts w:hint="eastAsia"/>
        </w:rPr>
        <w:br/>
      </w:r>
      <w:r>
        <w:rPr>
          <w:rFonts w:hint="eastAsia"/>
        </w:rPr>
        <w:t>　　　　二、林业碳汇产能分析</w:t>
      </w:r>
      <w:r>
        <w:rPr>
          <w:rFonts w:hint="eastAsia"/>
        </w:rPr>
        <w:br/>
      </w:r>
      <w:r>
        <w:rPr>
          <w:rFonts w:hint="eastAsia"/>
        </w:rPr>
        <w:t>　　　　三、林业碳汇市场需求状况分析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2020-2025年中国林业碳汇市场运行情况</w:t>
      </w:r>
      <w:r>
        <w:rPr>
          <w:rFonts w:hint="eastAsia"/>
        </w:rPr>
        <w:br/>
      </w:r>
      <w:r>
        <w:rPr>
          <w:rFonts w:hint="eastAsia"/>
        </w:rPr>
        <w:t>　　第 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2025年中国林业碳汇行业内重点企业竞争策略分析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 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林业碳汇行业企业竞争策略总结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中国林业碳汇产业重点项目分析</w:t>
      </w:r>
      <w:r>
        <w:rPr>
          <w:rFonts w:hint="eastAsia"/>
        </w:rPr>
        <w:br/>
      </w:r>
      <w:r>
        <w:rPr>
          <w:rFonts w:hint="eastAsia"/>
        </w:rPr>
        <w:t>　　第 一节 国际林业碳汇项目案例分析</w:t>
      </w:r>
      <w:r>
        <w:rPr>
          <w:rFonts w:hint="eastAsia"/>
        </w:rPr>
        <w:br/>
      </w:r>
      <w:r>
        <w:rPr>
          <w:rFonts w:hint="eastAsia"/>
        </w:rPr>
        <w:t>　　　　一、普朗特（Plantar）项目</w:t>
      </w:r>
      <w:r>
        <w:rPr>
          <w:rFonts w:hint="eastAsia"/>
        </w:rPr>
        <w:br/>
      </w:r>
      <w:r>
        <w:rPr>
          <w:rFonts w:hint="eastAsia"/>
        </w:rPr>
        <w:t>　　　　二、大西洋森林保护和恢复项目</w:t>
      </w:r>
      <w:r>
        <w:rPr>
          <w:rFonts w:hint="eastAsia"/>
        </w:rPr>
        <w:br/>
      </w:r>
      <w:r>
        <w:rPr>
          <w:rFonts w:hint="eastAsia"/>
        </w:rPr>
        <w:t>　　　　三、案例评价及经验借鉴</w:t>
      </w:r>
      <w:r>
        <w:rPr>
          <w:rFonts w:hint="eastAsia"/>
        </w:rPr>
        <w:br/>
      </w:r>
      <w:r>
        <w:rPr>
          <w:rFonts w:hint="eastAsia"/>
        </w:rPr>
        <w:t>　　第二节 国内非志愿林业碳汇项目案例分析</w:t>
      </w:r>
      <w:r>
        <w:rPr>
          <w:rFonts w:hint="eastAsia"/>
        </w:rPr>
        <w:br/>
      </w:r>
      <w:r>
        <w:rPr>
          <w:rFonts w:hint="eastAsia"/>
        </w:rPr>
        <w:t>　　　　一、广西林业碳汇项目进展分析</w:t>
      </w:r>
      <w:r>
        <w:rPr>
          <w:rFonts w:hint="eastAsia"/>
        </w:rPr>
        <w:br/>
      </w:r>
      <w:r>
        <w:rPr>
          <w:rFonts w:hint="eastAsia"/>
        </w:rPr>
        <w:t>　　　　二、内蒙古林业碳汇项目分析</w:t>
      </w:r>
      <w:r>
        <w:rPr>
          <w:rFonts w:hint="eastAsia"/>
        </w:rPr>
        <w:br/>
      </w:r>
      <w:r>
        <w:rPr>
          <w:rFonts w:hint="eastAsia"/>
        </w:rPr>
        <w:t>　　第三节 国内志愿林业碳汇项目案例分析</w:t>
      </w:r>
      <w:r>
        <w:rPr>
          <w:rFonts w:hint="eastAsia"/>
        </w:rPr>
        <w:br/>
      </w:r>
      <w:r>
        <w:rPr>
          <w:rFonts w:hint="eastAsia"/>
        </w:rPr>
        <w:t>　　　　一、云南林业碳汇项目分析</w:t>
      </w:r>
      <w:r>
        <w:rPr>
          <w:rFonts w:hint="eastAsia"/>
        </w:rPr>
        <w:br/>
      </w:r>
      <w:r>
        <w:rPr>
          <w:rFonts w:hint="eastAsia"/>
        </w:rPr>
        <w:t>　　　　二、山西林业碳汇项目分析</w:t>
      </w:r>
      <w:r>
        <w:rPr>
          <w:rFonts w:hint="eastAsia"/>
        </w:rPr>
        <w:br/>
      </w:r>
      <w:r>
        <w:rPr>
          <w:rFonts w:hint="eastAsia"/>
        </w:rPr>
        <w:t>　　　　三、辽宁林业碳汇项目分析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林业碳汇行业投资前景研究分析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林业碳汇行业投资效益分析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一、2025年林业碳汇行业投资状况分析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二、2025年林业碳汇行业投资效益分析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三、2025-2031年林业碳汇行业投资方向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四、2025-2031年林业碳汇行业投资建议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林业碳汇行业投资前景预警</w:t>
      </w:r>
      <w:r>
        <w:rPr>
          <w:rFonts w:hint="eastAsia"/>
        </w:rPr>
        <w:br/>
      </w:r>
      <w:r>
        <w:rPr>
          <w:rFonts w:hint="eastAsia"/>
        </w:rPr>
        <w:t>　　第 一节 影响林业碳汇行业发展的主要因素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一、影响林业碳汇行业运行的有利因素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二、影响林业碳汇行业运行的稳定因素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三、影响林业碳汇行业运行的不利因素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四、我国林业碳汇行业发展面临的挑战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五、我国林业碳汇行业发展面临的机遇</w:t>
      </w:r>
      <w:r>
        <w:rPr>
          <w:rFonts w:hint="eastAsia"/>
        </w:rPr>
        <w:br/>
      </w:r>
      <w:r>
        <w:rPr>
          <w:rFonts w:hint="eastAsia"/>
        </w:rPr>
        <w:t>　　第二节 林业碳汇行业投资前景预警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一、2025-2031年林业碳汇行业市场风险预测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二、2025-2031年林业碳汇行业政策风险预测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三、2025-2031年林业碳汇行业经营风险预测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四、2025-2031年林业碳汇行业技术风险预测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五、2025-2031年林业碳汇行业竞争风险预测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六、2025-2031年林业碳汇行业其他风险预测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林业碳汇行业发展趋势分析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2025-2031年中国林业碳汇市场趋势分析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一、2020-2025年我国林业碳汇市场趋势总结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二、2025-2031年我国林业碳汇发展趋势分析</w:t>
      </w:r>
      <w:r>
        <w:rPr>
          <w:rFonts w:hint="eastAsia"/>
        </w:rPr>
        <w:br/>
      </w:r>
      <w:r>
        <w:rPr>
          <w:rFonts w:hint="eastAsia"/>
        </w:rPr>
        <w:t>　　第二节 2025-2031年林业碳汇发展趋势分析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一、2025-2031年林业碳汇技术趋势分析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二、2025-2031年林业碳汇价格趋势分析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2025-2031年中国林业碳汇行业供需预测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一、2025-2031年中国林业碳汇供给预测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二、2025-2031年中国林业碳汇需求预测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三、2025-2031年中国林业碳汇价格预测</w:t>
      </w:r>
      <w:r>
        <w:rPr>
          <w:rFonts w:hint="eastAsia"/>
        </w:rPr>
        <w:br/>
      </w:r>
      <w:r>
        <w:rPr>
          <w:rFonts w:hint="eastAsia"/>
        </w:rPr>
        <w:t>　　第四节 2025-2031年林业碳汇行业规划建议</w:t>
      </w:r>
      <w:r>
        <w:rPr>
          <w:rFonts w:hint="eastAsia"/>
        </w:rPr>
        <w:br/>
      </w:r>
      <w:r>
        <w:rPr>
          <w:rFonts w:hint="eastAsia"/>
        </w:rPr>
        <w:t>　　　　一、林业碳汇行业“十四五”整体规划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二、林业碳汇行业“十四五”发展预测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三、2025-2031年林业碳汇行业规划建议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林业碳汇企业管理策略建议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一、林业碳汇价格策略分析</w:t>
      </w:r>
      <w:r>
        <w:rPr>
          <w:rFonts w:hint="eastAsia"/>
        </w:rPr>
        <w:br/>
      </w:r>
      <w:r>
        <w:rPr>
          <w:rFonts w:hint="eastAsia"/>
        </w:rPr>
        <w:t>　　　　二、林业碳汇渠道策略分析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提高林业碳汇企业竞争力的策略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一、提高中国林业碳汇企业核心竞争力的对策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二、林业碳汇企业提升竞争力的主要方向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三、影响林业碳汇企业核心竞争力的因素及提升途径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四、提高林业碳汇企业竞争力的策略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中智⋅林⋅－对我国林业碳汇品牌的战略思考</w:t>
      </w:r>
      <w:r>
        <w:rPr>
          <w:rFonts w:hint="eastAsia"/>
        </w:rPr>
        <w:br/>
      </w:r>
      <w:r>
        <w:rPr>
          <w:rFonts w:hint="eastAsia"/>
        </w:rPr>
        <w:t>　　　　一、林业碳汇实施品牌战略的意义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二、林业碳汇企业品牌的现状分析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三、我国林业碳汇企业的品牌战略</w:t>
      </w:r>
      <w:r>
        <w:rPr>
          <w:rFonts w:hint="eastAsia"/>
        </w:rPr>
        <w:br/>
      </w:r>
      <w:r>
        <w:rPr>
          <w:rFonts w:hint="eastAsia"/>
        </w:rPr>
        <w:t>　　　　四、林业碳汇品牌战略管理的策略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林业碳汇产业链分析</w:t>
      </w:r>
      <w:r>
        <w:rPr>
          <w:rFonts w:hint="eastAsia"/>
        </w:rPr>
        <w:br/>
      </w:r>
      <w:r>
        <w:rPr>
          <w:rFonts w:hint="eastAsia"/>
        </w:rPr>
        <w:t>　　图表 林业碳汇行业生命周期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2020-2025年全球林业碳汇产业市场规模</w:t>
      </w:r>
      <w:r>
        <w:rPr>
          <w:rFonts w:hint="eastAsia"/>
        </w:rPr>
        <w:br/>
      </w:r>
      <w:r>
        <w:rPr>
          <w:rFonts w:hint="eastAsia"/>
        </w:rPr>
        <w:t>　　图表 2020-2025年林业碳汇重要数据指标比较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2020-2025年中国林业碳汇竞争力分析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2025-2031年中国林业碳汇市场趋势分析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2025-2031年中国林业碳汇市场价格走势预测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2025-2031年中国林业碳汇趋势预测分析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2025-2031年中国林业碳汇市场规模预测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2025-2031年中国林业碳汇市场规模趋预测势图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1d1dc785a4162" w:history="1">
        <w:r>
          <w:rPr>
            <w:rStyle w:val="Hyperlink"/>
          </w:rPr>
          <w:t>中国林业碳汇行业调查分析及发展趋势预测报告（2025-2031年）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1d1dc785a4162" w:history="1">
        <w:r>
          <w:rPr>
            <w:rStyle w:val="Hyperlink"/>
          </w:rPr>
          <w:t>https://www.20087.com/6/92/LinYeTanHuiHangYeXianZhuangYuFaZ.html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热点：林业碳汇项目开发流程、林业碳汇怎么交易、100亩碳汇林一年能卖多少钱、林业碳汇开发、个人碳交易如何挣钱、林业碳汇最新消息新闻、100亩林业碳汇收入、林业碳汇价格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1b47b24b41cc" w:history="1">
      <w:r>
        <w:rPr>
          <w:rStyle w:val="Hyperlink"/>
        </w:rPr>
        <w:t>中国林业碳汇行业调查分析及发展趋势预测报告（2025-2031年）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nYeTanHuiHangYeXianZhuangYuFaZ.html" TargetMode="External" Id="R8cd1d1dc785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nYeTanHuiHangYeXianZhuangYuFaZ.html" TargetMode="External" Id="Rcd921b47b24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2025-03-12T23:52:00Z</dcterms:created>
  <dcterms:modified xsi:type="dcterms:W3CDTF">2025-03-13T00:52:00Z</dcterms:modified>
  <dc:subject>中国林业碳汇行业调查分析及发展趋势预测报告（2025-2031年）</dc:subject>
  <dc:title>中国林业碳汇行业调查分析及发展趋势预测报告（2025-2031年）</dc:title>
  <cp:keywords>中国林业碳汇行业调查分析及发展趋势预测报告（2025-2031年）</cp:keywords>
  <dc:description>中国林业碳汇行业调查分析及发展趋势预测报告（2025-2031年）</dc:description>
</cp:coreProperties>
</file>