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7c24ea5614771" w:history="1">
              <w:r>
                <w:rPr>
                  <w:rStyle w:val="Hyperlink"/>
                </w:rPr>
                <w:t>2025-2031年中国空调扇行业深度调研与发展趋势分析报告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7c24ea5614771" w:history="1">
              <w:r>
                <w:rPr>
                  <w:rStyle w:val="Hyperlink"/>
                </w:rPr>
                <w:t>2025-2031年中国空调扇行业深度调研与发展趋势分析报告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7c24ea5614771" w:history="1">
                <w:r>
                  <w:rPr>
                    <w:rStyle w:val="Hyperlink"/>
                  </w:rPr>
                  <w:t>https://www.20087.com/6/92/KongTiaoShanHangYeQuShiFenXi.html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结合了风扇和加湿功能的家用电器，能够在一定程度上降低室内温度并提高空气湿度。近年来，随着消费者对舒适度和健康关注度的提高，空调扇因其节能环保、价格适中等特点而受到欢迎。目前，空调扇的类型多样，包括普通型、带有空气净化功能的型号等。随着智能家居技术的发展，越来越多的空调扇具备了智能控制功能，可以通过手机APP进行远程操控。</w:t>
      </w:r>
      <w:r>
        <w:rPr>
          <w:rFonts w:hint="eastAsia"/>
        </w:rPr>
        <w:br/>
      </w:r>
      <w:r>
        <w:rPr>
          <w:rFonts w:hint="eastAsia"/>
        </w:rPr>
        <w:t>　　未来，空调扇的发展将更加注重智能化和节能环保。一方面，随着物联网技术的应用，空调扇将更加智能化，能够根据室内环境自动调节工作模式，提高用户体验。另一方面，随着环保意识的增强，空调扇将更加注重能效比和环保材料的使用，减少能源消耗和环境污染。此外，通过技术创新提高产品的静音性能和净化空气质量的能力，以满足消费者对高品质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7c24ea5614771" w:history="1">
        <w:r>
          <w:rPr>
            <w:rStyle w:val="Hyperlink"/>
          </w:rPr>
          <w:t>2025-2031年中国空调扇行业深度调研与发展趋势分析报告</w:t>
        </w:r>
      </w:hyperlink>
      <w:r>
        <w:rPr>
          <w:rFonts w:hint="eastAsia"/>
        </w:rPr>
        <w:t>》依托权威机构及行业协会数据，结合空调扇行业的宏观环境与微观实践，从空调扇市场规模、市场需求、技术现状及产业链结构等多维度进行了系统调研与分析。报告通过严谨的研究方法与翔实的数据支持，辅以直观图表，全面剖析了空调扇行业发展趋势、重点企业表现及市场竞争格局，并通过SWOT分析揭示了行业机遇与潜在风险，为空调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2025年中国空调扇行业市场发展环境分析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三、2025-2031年宏观经济走势分析与预测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四、2025-2031年中央宏观经济政策预测将维持扩张</w:t>
      </w:r>
      <w:r>
        <w:rPr>
          <w:rFonts w:hint="eastAsia"/>
        </w:rPr>
        <w:br/>
      </w:r>
      <w:r>
        <w:rPr>
          <w:rFonts w:hint="eastAsia"/>
        </w:rPr>
        <w:t>　　第二节 2025年中国空调扇市场政策环境分析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　　四、房间空气调节器安装质量检验规范（试行）</w:t>
      </w:r>
      <w:r>
        <w:rPr>
          <w:rFonts w:hint="eastAsia"/>
        </w:rPr>
        <w:br/>
      </w:r>
      <w:r>
        <w:rPr>
          <w:rFonts w:hint="eastAsia"/>
        </w:rPr>
        <w:t>　　第三节 2025年中国空调扇市场社会环境分析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2025年全球家用空调制冷设备行业整体运营状况分析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2025年全球空调扇行业市场运行格局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一、全球空调扇市场特征分析</w:t>
      </w:r>
      <w:r>
        <w:rPr>
          <w:rFonts w:hint="eastAsia"/>
        </w:rPr>
        <w:br/>
      </w:r>
      <w:r>
        <w:rPr>
          <w:rFonts w:hint="eastAsia"/>
        </w:rPr>
        <w:t>　　　　二、国外空调质量认证标志介绍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三、亚洲空调市场发展平缓</w:t>
      </w:r>
      <w:r>
        <w:rPr>
          <w:rFonts w:hint="eastAsia"/>
        </w:rPr>
        <w:br/>
      </w:r>
      <w:r>
        <w:rPr>
          <w:rFonts w:hint="eastAsia"/>
        </w:rPr>
        <w:t>　　　　四、欧洲空调市场复兴</w:t>
      </w:r>
      <w:r>
        <w:rPr>
          <w:rFonts w:hint="eastAsia"/>
        </w:rPr>
        <w:br/>
      </w:r>
      <w:r>
        <w:rPr>
          <w:rFonts w:hint="eastAsia"/>
        </w:rPr>
        <w:t>　　　　五、2025年国外空调市场出口概况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一、2025年美国空调市场销量不佳</w:t>
      </w:r>
      <w:r>
        <w:rPr>
          <w:rFonts w:hint="eastAsia"/>
        </w:rPr>
        <w:br/>
      </w:r>
      <w:r>
        <w:rPr>
          <w:rFonts w:hint="eastAsia"/>
        </w:rPr>
        <w:t>　　　　二、美国不断提高空调能效标准</w:t>
      </w:r>
      <w:r>
        <w:rPr>
          <w:rFonts w:hint="eastAsia"/>
        </w:rPr>
        <w:br/>
      </w:r>
      <w:r>
        <w:rPr>
          <w:rFonts w:hint="eastAsia"/>
        </w:rPr>
        <w:t>　　　　三、美国小型空调市场产品介绍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一、日本空调市场消费倾向</w:t>
      </w:r>
      <w:r>
        <w:rPr>
          <w:rFonts w:hint="eastAsia"/>
        </w:rPr>
        <w:br/>
      </w:r>
      <w:r>
        <w:rPr>
          <w:rFonts w:hint="eastAsia"/>
        </w:rPr>
        <w:t>　　　　二、日本健康空调流行趋势</w:t>
      </w:r>
      <w:r>
        <w:rPr>
          <w:rFonts w:hint="eastAsia"/>
        </w:rPr>
        <w:br/>
      </w:r>
      <w:r>
        <w:rPr>
          <w:rFonts w:hint="eastAsia"/>
        </w:rPr>
        <w:t>　　　　三、日本空调市场产品介绍</w:t>
      </w:r>
      <w:r>
        <w:rPr>
          <w:rFonts w:hint="eastAsia"/>
        </w:rPr>
        <w:br/>
      </w:r>
      <w:r>
        <w:rPr>
          <w:rFonts w:hint="eastAsia"/>
        </w:rPr>
        <w:t>　　第四节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三、泰国成为全球第二大空调出口国</w:t>
      </w:r>
      <w:r>
        <w:rPr>
          <w:rFonts w:hint="eastAsia"/>
        </w:rPr>
        <w:br/>
      </w:r>
      <w:r>
        <w:rPr>
          <w:rFonts w:hint="eastAsia"/>
        </w:rPr>
        <w:t>　　第五节 2025-2031年全球空调扇行业发展趋势分析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2025年中国空调扇行业简述</w:t>
      </w:r>
      <w:r>
        <w:rPr>
          <w:rFonts w:hint="eastAsia"/>
        </w:rPr>
        <w:br/>
      </w:r>
      <w:r>
        <w:rPr>
          <w:rFonts w:hint="eastAsia"/>
        </w:rPr>
        <w:t>　　　　一、空调扇行业运行特点分析</w:t>
      </w:r>
      <w:r>
        <w:rPr>
          <w:rFonts w:hint="eastAsia"/>
        </w:rPr>
        <w:br/>
      </w:r>
      <w:r>
        <w:rPr>
          <w:rFonts w:hint="eastAsia"/>
        </w:rPr>
        <w:t>　　　　二、空调扇产品尚待成熟</w:t>
      </w:r>
      <w:r>
        <w:rPr>
          <w:rFonts w:hint="eastAsia"/>
        </w:rPr>
        <w:br/>
      </w:r>
      <w:r>
        <w:rPr>
          <w:rFonts w:hint="eastAsia"/>
        </w:rPr>
        <w:t>　　　　三、三大动力促使空调扇卷土重来</w:t>
      </w:r>
      <w:r>
        <w:rPr>
          <w:rFonts w:hint="eastAsia"/>
        </w:rPr>
        <w:br/>
      </w:r>
      <w:r>
        <w:rPr>
          <w:rFonts w:hint="eastAsia"/>
        </w:rPr>
        <w:t>　　第二节 2025年中国空调扇重点品牌企业运行分析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一、首倡空调扇能效比，联创欲重组行业格局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二、美的空调扇：智能科技“冷暖”人间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三、菊王空调扇导入光触媒技术实现产品升级</w:t>
      </w:r>
      <w:r>
        <w:rPr>
          <w:rFonts w:hint="eastAsia"/>
        </w:rPr>
        <w:br/>
      </w:r>
      <w:r>
        <w:rPr>
          <w:rFonts w:hint="eastAsia"/>
        </w:rPr>
        <w:t>　　第三节 2025-2031年中国空调扇行业面临的挑战与应对策略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2025年中国空调扇市场运行走势分析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一、空调扇销路好成为家电市场销售"黑马"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2025年中国空调扇市场运行状况分析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2025年中国空调扇市场价格分析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2025年中国空调扇市场竞争格局分析</w:t>
      </w:r>
      <w:r>
        <w:rPr>
          <w:rFonts w:hint="eastAsia"/>
        </w:rPr>
        <w:br/>
      </w:r>
      <w:r>
        <w:rPr>
          <w:rFonts w:hint="eastAsia"/>
        </w:rPr>
        <w:t>　　第一节 电风扇市场四大阵营竞争力分析</w:t>
      </w:r>
      <w:r>
        <w:rPr>
          <w:rFonts w:hint="eastAsia"/>
        </w:rPr>
        <w:br/>
      </w:r>
      <w:r>
        <w:rPr>
          <w:rFonts w:hint="eastAsia"/>
        </w:rPr>
        <w:t>　　第二节 2025年中国空调扇市场竞争现状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一、空调扇卷土重来抢夺空调地盘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二、空调扇市场三大品牌竞争格局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三、空调扇市场面临“价格战”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第四节 空调扇市场竞争优势分析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中国空调扇行业重点企业分析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宁波格林特电器有限公司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珠海宏马电器有限公司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宝鸡长美电器有限责任公司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中山市广盛实业有限公司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2025-2031年中国空调扇行业发展及投资前景分析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二、空调扇市场前景分析</w:t>
      </w:r>
      <w:r>
        <w:rPr>
          <w:rFonts w:hint="eastAsia"/>
        </w:rPr>
        <w:br/>
      </w:r>
      <w:r>
        <w:rPr>
          <w:rFonts w:hint="eastAsia"/>
        </w:rPr>
        <w:t>　　　　三、节能风扇成消费者新宠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二、空调扇新产品流行趋势</w:t>
      </w:r>
      <w:r>
        <w:rPr>
          <w:rFonts w:hint="eastAsia"/>
        </w:rPr>
        <w:br/>
      </w:r>
      <w:r>
        <w:rPr>
          <w:rFonts w:hint="eastAsia"/>
        </w:rPr>
        <w:t>　　第三节 中-智-林-2025-2031年中国空调扇行业投资分析</w:t>
      </w:r>
      <w:r>
        <w:rPr>
          <w:rFonts w:hint="eastAsia"/>
        </w:rPr>
        <w:br/>
      </w:r>
      <w:r>
        <w:rPr>
          <w:rFonts w:hint="eastAsia"/>
        </w:rPr>
        <w:t>　　　　一、中国空调扇行业投资环境分析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二、中国空调扇行业投资机会分析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三、中国空调扇行业投资风险分析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2020-2025年我国GDP增速走势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2020-2025年我国工业增加值增速走势</w:t>
      </w:r>
      <w:r>
        <w:rPr>
          <w:rFonts w:hint="eastAsia"/>
        </w:rPr>
        <w:br/>
      </w:r>
      <w:r>
        <w:rPr>
          <w:rFonts w:hint="eastAsia"/>
        </w:rPr>
        <w:t>　　图表 2020-2025年我国投资、消费、出口增长走势</w:t>
      </w:r>
      <w:r>
        <w:rPr>
          <w:rFonts w:hint="eastAsia"/>
        </w:rPr>
        <w:br/>
      </w:r>
      <w:r>
        <w:rPr>
          <w:rFonts w:hint="eastAsia"/>
        </w:rPr>
        <w:t>　　图表 2020-2025年我国CPI、PPI走势图</w:t>
      </w:r>
      <w:r>
        <w:rPr>
          <w:rFonts w:hint="eastAsia"/>
        </w:rPr>
        <w:br/>
      </w:r>
      <w:r>
        <w:rPr>
          <w:rFonts w:hint="eastAsia"/>
        </w:rPr>
        <w:t>　　图表 2020-2025年我国进出口贸易走势图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2020-2025年我国货币供应量走势图</w:t>
      </w:r>
      <w:r>
        <w:rPr>
          <w:rFonts w:hint="eastAsia"/>
        </w:rPr>
        <w:br/>
      </w:r>
      <w:r>
        <w:rPr>
          <w:rFonts w:hint="eastAsia"/>
        </w:rPr>
        <w:t>　　图表 2020-2025年我国新增贷款及增速</w:t>
      </w:r>
      <w:r>
        <w:rPr>
          <w:rFonts w:hint="eastAsia"/>
        </w:rPr>
        <w:br/>
      </w:r>
      <w:r>
        <w:rPr>
          <w:rFonts w:hint="eastAsia"/>
        </w:rPr>
        <w:t>　　图表 中国经济增长复苏路径</w:t>
      </w:r>
      <w:r>
        <w:rPr>
          <w:rFonts w:hint="eastAsia"/>
        </w:rPr>
        <w:br/>
      </w:r>
      <w:r>
        <w:rPr>
          <w:rFonts w:hint="eastAsia"/>
        </w:rPr>
        <w:t>　　图表 2025-2031年CPI预测</w:t>
      </w:r>
      <w:r>
        <w:rPr>
          <w:rFonts w:hint="eastAsia"/>
        </w:rPr>
        <w:br/>
      </w:r>
      <w:r>
        <w:rPr>
          <w:rFonts w:hint="eastAsia"/>
        </w:rPr>
        <w:t>　　图表 2025-2031年宏观经济各项指标预测</w:t>
      </w:r>
      <w:r>
        <w:rPr>
          <w:rFonts w:hint="eastAsia"/>
        </w:rPr>
        <w:br/>
      </w:r>
      <w:r>
        <w:rPr>
          <w:rFonts w:hint="eastAsia"/>
        </w:rPr>
        <w:t>　　图表 2020-2025年中国财政赤字率</w:t>
      </w:r>
      <w:r>
        <w:rPr>
          <w:rFonts w:hint="eastAsia"/>
        </w:rPr>
        <w:br/>
      </w:r>
      <w:r>
        <w:rPr>
          <w:rFonts w:hint="eastAsia"/>
        </w:rPr>
        <w:t>　　图表 2020-2025年中国财政负债率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7c24ea5614771" w:history="1">
        <w:r>
          <w:rPr>
            <w:rStyle w:val="Hyperlink"/>
          </w:rPr>
          <w:t>2025-2031年中国空调扇行业深度调研与发展趋势分析报告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7c24ea5614771" w:history="1">
        <w:r>
          <w:rPr>
            <w:rStyle w:val="Hyperlink"/>
          </w:rPr>
          <w:t>https://www.20087.com/6/92/KongTiaoShanHangYeQuShiFenXi.html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1ff2e1f644015" w:history="1">
      <w:r>
        <w:rPr>
          <w:rStyle w:val="Hyperlink"/>
        </w:rPr>
        <w:t>2025-2031年中国空调扇行业深度调研与发展趋势分析报告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ongTiaoShanHangYeQuShiFenXi.html" TargetMode="External" Id="Re427c24ea56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ongTiaoShanHangYeQuShiFenXi.html" TargetMode="External" Id="R36c1ff2e1f64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2025-01-25T06:27:00Z</dcterms:created>
  <dcterms:modified xsi:type="dcterms:W3CDTF">2025-01-25T07:27:00Z</dcterms:modified>
  <dc:subject>2025-2031年中国空调扇行业深度调研与发展趋势分析报告</dc:subject>
  <dc:title>2025-2031年中国空调扇行业深度调研与发展趋势分析报告</dc:title>
  <cp:keywords>2025-2031年中国空调扇行业深度调研与发展趋势分析报告</cp:keywords>
  <dc:description>2025-2031年中国空调扇行业深度调研与发展趋势分析报告</dc:description>
</cp:coreProperties>
</file>