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43809ee14b1a" w:history="1">
              <w:r>
                <w:rPr>
                  <w:rStyle w:val="Hyperlink"/>
                </w:rPr>
                <w:t>中国果蔬产业全景调研及发展前景展望报告（2025-2031年）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43809ee14b1a" w:history="1">
              <w:r>
                <w:rPr>
                  <w:rStyle w:val="Hyperlink"/>
                </w:rPr>
                <w:t>中国果蔬产业全景调研及发展前景展望报告（2025-2031年）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e43809ee14b1a" w:history="1">
                <w:r>
                  <w:rPr>
                    <w:rStyle w:val="Hyperlink"/>
                  </w:rPr>
                  <w:t>https://www.20087.com/7/02/GuoShuHangYeFenXiBaoGao.html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产业作为全球重要的农产品之一，近年来在品种改良、种植技术和保鲜技术方面取得了显著进展。新品种的培育，如口感更好、抗病虫害能力更强的果蔬，满足了消费者对品质和安全的需求。同时，精准农业和智能温室的应用，提高了果蔬的产量和一致性。冷链物流和包装技术的改进，确保了果蔬在长途运输中的新鲜度和营养价值。</w:t>
      </w:r>
      <w:r>
        <w:rPr>
          <w:rFonts w:hint="eastAsia"/>
        </w:rPr>
        <w:br/>
      </w:r>
      <w:r>
        <w:rPr>
          <w:rFonts w:hint="eastAsia"/>
        </w:rPr>
        <w:t>　　未来，果蔬产业将更加注重智能化和可持续性。物联网和大数据技术的应用，将实现田间管理的自动化和决策支持，提高资源利用效率。同时，基因编辑和合成生物学技术的突破，将加速果蔬新品种的开发，增强作物的环境适应性和营养价值。此外，消费者对健康和透明度的追求，将推动果蔬溯源体系的建立和完善，提高产品的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43809ee14b1a" w:history="1">
        <w:r>
          <w:rPr>
            <w:rStyle w:val="Hyperlink"/>
          </w:rPr>
          <w:t>中国果蔬产业全景调研及发展前景展望报告（2025-2031年）</w:t>
        </w:r>
      </w:hyperlink>
      <w:r>
        <w:rPr>
          <w:rFonts w:hint="eastAsia"/>
        </w:rPr>
        <w:t>》系统分析了果蔬行业的市场规模、供需关系及产业链结构，详细梳理了果蔬细分市场的品牌竞争态势与价格变化，重点剖析了行业内主要企业的经营状况，揭示了果蔬市场集中度与竞争格局。报告结合果蔬技术现状及未来发展方向，对行业前景进行了科学预测，明确了果蔬发展趋势、潜在机遇与风险。通过SWOT分析，为果蔬企业、投资者及政府部门提供了权威、客观的行业洞察与决策支持，助力把握果蔬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果蔬产业概述</w:t>
      </w:r>
      <w:r>
        <w:rPr>
          <w:rFonts w:hint="eastAsia"/>
        </w:rPr>
        <w:br/>
      </w:r>
      <w:r>
        <w:rPr>
          <w:rFonts w:hint="eastAsia"/>
        </w:rPr>
        <w:t>　　第一节 果蔬产业定义</w:t>
      </w:r>
      <w:r>
        <w:rPr>
          <w:rFonts w:hint="eastAsia"/>
        </w:rPr>
        <w:br/>
      </w:r>
      <w:r>
        <w:rPr>
          <w:rFonts w:hint="eastAsia"/>
        </w:rPr>
        <w:t>　　第二节 果蔬产业发展历程</w:t>
      </w:r>
      <w:r>
        <w:rPr>
          <w:rFonts w:hint="eastAsia"/>
        </w:rPr>
        <w:br/>
      </w:r>
      <w:r>
        <w:rPr>
          <w:rFonts w:hint="eastAsia"/>
        </w:rPr>
        <w:t>　　第三节 果蔬分类情况</w:t>
      </w:r>
      <w:r>
        <w:rPr>
          <w:rFonts w:hint="eastAsia"/>
        </w:rPr>
        <w:br/>
      </w:r>
      <w:r>
        <w:rPr>
          <w:rFonts w:hint="eastAsia"/>
        </w:rPr>
        <w:t>　　第四节 果蔬产业链分析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2024-2025年果蔬行业发展环境分析</w:t>
      </w:r>
      <w:r>
        <w:rPr>
          <w:rFonts w:hint="eastAsia"/>
        </w:rPr>
        <w:br/>
      </w:r>
      <w:r>
        <w:rPr>
          <w:rFonts w:hint="eastAsia"/>
        </w:rPr>
        <w:t>　　第一节 果蔬行业环境分析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2019-2024年中国果蔬行业总体规模</w:t>
      </w:r>
      <w:r>
        <w:rPr>
          <w:rFonts w:hint="eastAsia"/>
        </w:rPr>
        <w:br/>
      </w:r>
      <w:r>
        <w:rPr>
          <w:rFonts w:hint="eastAsia"/>
        </w:rPr>
        <w:t>　　第二节 中国果蔬行业产量情况分析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二、2024年中国果蔬行业产量特点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三、2025-2031年中国果蔬行业产量预测</w:t>
      </w:r>
      <w:r>
        <w:rPr>
          <w:rFonts w:hint="eastAsia"/>
        </w:rPr>
        <w:br/>
      </w:r>
      <w:r>
        <w:rPr>
          <w:rFonts w:hint="eastAsia"/>
        </w:rPr>
        <w:t>　　第三节 中国果蔬行业需求概况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三、2025-2031年中国果蔬市场需求预测</w:t>
      </w:r>
      <w:r>
        <w:rPr>
          <w:rFonts w:hint="eastAsia"/>
        </w:rPr>
        <w:br/>
      </w:r>
      <w:r>
        <w:rPr>
          <w:rFonts w:hint="eastAsia"/>
        </w:rPr>
        <w:t>　　第四节 果蔬产业供需平衡状况分析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2024-2025年我国果蔬行业发展现状分析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四、我国果蔬市场走向分析</w:t>
      </w:r>
      <w:r>
        <w:rPr>
          <w:rFonts w:hint="eastAsia"/>
        </w:rPr>
        <w:br/>
      </w:r>
      <w:r>
        <w:rPr>
          <w:rFonts w:hint="eastAsia"/>
        </w:rPr>
        <w:t>　　第二节 中国果蔬产品技术分析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三、2024-2025年果蔬产品市场现状分析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中国果蔬行业存在的问题</w:t>
      </w:r>
      <w:r>
        <w:rPr>
          <w:rFonts w:hint="eastAsia"/>
        </w:rPr>
        <w:br/>
      </w:r>
      <w:r>
        <w:rPr>
          <w:rFonts w:hint="eastAsia"/>
        </w:rPr>
        <w:t>　　　　一、果蔬产品市场存在的主要问题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一、果蔬市场特点</w:t>
      </w:r>
      <w:r>
        <w:rPr>
          <w:rFonts w:hint="eastAsia"/>
        </w:rPr>
        <w:br/>
      </w:r>
      <w:r>
        <w:rPr>
          <w:rFonts w:hint="eastAsia"/>
        </w:rPr>
        <w:t>　　　　二、果蔬市场分析</w:t>
      </w:r>
      <w:r>
        <w:rPr>
          <w:rFonts w:hint="eastAsia"/>
        </w:rPr>
        <w:br/>
      </w:r>
      <w:r>
        <w:rPr>
          <w:rFonts w:hint="eastAsia"/>
        </w:rPr>
        <w:t>　　　　三、果蔬市场变化的方向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中国果蔬行业消费调查</w:t>
      </w:r>
      <w:r>
        <w:rPr>
          <w:rFonts w:hint="eastAsia"/>
        </w:rPr>
        <w:br/>
      </w:r>
      <w:r>
        <w:rPr>
          <w:rFonts w:hint="eastAsia"/>
        </w:rPr>
        <w:t>　　　　一、果蔬产品目标客户群体调查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果蔬企业发展策略分析</w:t>
      </w:r>
      <w:r>
        <w:rPr>
          <w:rFonts w:hint="eastAsia"/>
        </w:rPr>
        <w:br/>
      </w:r>
      <w:r>
        <w:rPr>
          <w:rFonts w:hint="eastAsia"/>
        </w:rPr>
        <w:t>　　第一节 果蔬市场策略分析</w:t>
      </w:r>
      <w:r>
        <w:rPr>
          <w:rFonts w:hint="eastAsia"/>
        </w:rPr>
        <w:br/>
      </w:r>
      <w:r>
        <w:rPr>
          <w:rFonts w:hint="eastAsia"/>
        </w:rPr>
        <w:t>　　　　一、果蔬价格策略分析</w:t>
      </w:r>
      <w:r>
        <w:rPr>
          <w:rFonts w:hint="eastAsia"/>
        </w:rPr>
        <w:br/>
      </w:r>
      <w:r>
        <w:rPr>
          <w:rFonts w:hint="eastAsia"/>
        </w:rPr>
        <w:t>　　　　二、果蔬渠道策略分析</w:t>
      </w:r>
      <w:r>
        <w:rPr>
          <w:rFonts w:hint="eastAsia"/>
        </w:rPr>
        <w:br/>
      </w:r>
      <w:r>
        <w:rPr>
          <w:rFonts w:hint="eastAsia"/>
        </w:rPr>
        <w:t>　　第二节 果蔬销售策略分析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对我国果蔬品牌的战略思考</w:t>
      </w:r>
      <w:r>
        <w:rPr>
          <w:rFonts w:hint="eastAsia"/>
        </w:rPr>
        <w:br/>
      </w:r>
      <w:r>
        <w:rPr>
          <w:rFonts w:hint="eastAsia"/>
        </w:rPr>
        <w:t>　　　　一、果蔬实施品牌战略的意义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三、我国果蔬企业的品牌战略</w:t>
      </w:r>
      <w:r>
        <w:rPr>
          <w:rFonts w:hint="eastAsia"/>
        </w:rPr>
        <w:br/>
      </w:r>
      <w:r>
        <w:rPr>
          <w:rFonts w:hint="eastAsia"/>
        </w:rPr>
        <w:t>　　　　四、果蔬品牌战略管理的策略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2024-2025年果蔬行业投资情况分析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一、果蔬总体投资结构</w:t>
      </w:r>
      <w:r>
        <w:rPr>
          <w:rFonts w:hint="eastAsia"/>
        </w:rPr>
        <w:br/>
      </w:r>
      <w:r>
        <w:rPr>
          <w:rFonts w:hint="eastAsia"/>
        </w:rPr>
        <w:t>　　　　二、果蔬投资规模情况</w:t>
      </w:r>
      <w:r>
        <w:rPr>
          <w:rFonts w:hint="eastAsia"/>
        </w:rPr>
        <w:br/>
      </w:r>
      <w:r>
        <w:rPr>
          <w:rFonts w:hint="eastAsia"/>
        </w:rPr>
        <w:t>　　　　三、果蔬投资增速情况</w:t>
      </w:r>
      <w:r>
        <w:rPr>
          <w:rFonts w:hint="eastAsia"/>
        </w:rPr>
        <w:br/>
      </w:r>
      <w:r>
        <w:rPr>
          <w:rFonts w:hint="eastAsia"/>
        </w:rPr>
        <w:t>　　　　四、果蔬分地区投资分析</w:t>
      </w:r>
      <w:r>
        <w:rPr>
          <w:rFonts w:hint="eastAsia"/>
        </w:rPr>
        <w:br/>
      </w:r>
      <w:r>
        <w:rPr>
          <w:rFonts w:hint="eastAsia"/>
        </w:rPr>
        <w:t>　　第二节 果蔬行业投资机会分析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二、可以投资的果蔬模式</w:t>
      </w:r>
      <w:r>
        <w:rPr>
          <w:rFonts w:hint="eastAsia"/>
        </w:rPr>
        <w:br/>
      </w:r>
      <w:r>
        <w:rPr>
          <w:rFonts w:hint="eastAsia"/>
        </w:rPr>
        <w:t>　　　　三、2024-2025年果蔬投资机会</w:t>
      </w:r>
      <w:r>
        <w:rPr>
          <w:rFonts w:hint="eastAsia"/>
        </w:rPr>
        <w:br/>
      </w:r>
      <w:r>
        <w:rPr>
          <w:rFonts w:hint="eastAsia"/>
        </w:rPr>
        <w:t>　　　　四、2025年果蔬投资新方向</w:t>
      </w:r>
      <w:r>
        <w:rPr>
          <w:rFonts w:hint="eastAsia"/>
        </w:rPr>
        <w:br/>
      </w:r>
      <w:r>
        <w:rPr>
          <w:rFonts w:hint="eastAsia"/>
        </w:rPr>
        <w:t>　　第三节 果蔬行业发展前景分析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一、2025年果蔬市场的发展前景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2025-2031年中国果蔬行业投资规模预测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2025-2031年果蔬行业市场盈利预测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中^智^林－果蔬行业项目投资建议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2025年果蔬行业壁垒</w:t>
      </w:r>
      <w:r>
        <w:rPr>
          <w:rFonts w:hint="eastAsia"/>
        </w:rPr>
        <w:br/>
      </w:r>
      <w:r>
        <w:rPr>
          <w:rFonts w:hint="eastAsia"/>
        </w:rPr>
        <w:t>　　图表 2025年果蔬市场前景分析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2025-2031年中国果蔬市场需求预测</w:t>
      </w:r>
      <w:r>
        <w:rPr>
          <w:rFonts w:hint="eastAsia"/>
        </w:rPr>
        <w:br/>
      </w:r>
      <w:r>
        <w:rPr>
          <w:rFonts w:hint="eastAsia"/>
        </w:rPr>
        <w:t>　　图表 2025年果蔬发展趋势预测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43809ee14b1a" w:history="1">
        <w:r>
          <w:rPr>
            <w:rStyle w:val="Hyperlink"/>
          </w:rPr>
          <w:t>中国果蔬产业全景调研及发展前景展望报告（2025-2031年）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e43809ee14b1a" w:history="1">
        <w:r>
          <w:rPr>
            <w:rStyle w:val="Hyperlink"/>
          </w:rPr>
          <w:t>https://www.20087.com/7/02/GuoShuHangYeFenXiBaoGao.html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热点：果蔬生鲜摊位图片、果蔬清洗机真的有用吗、果蔬好超市、果蔬粉是什么做成的、100张漂亮水果图片、果蔬好超市、果蔬脆片是健康食品吗、果蔬粉、果蔬百科app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f23f3e2d46d9" w:history="1">
      <w:r>
        <w:rPr>
          <w:rStyle w:val="Hyperlink"/>
        </w:rPr>
        <w:t>中国果蔬产业全景调研及发展前景展望报告（2025-2031年）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oShuHangYeFenXiBaoGao.html" TargetMode="External" Id="R8c3e43809ee1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oShuHangYeFenXiBaoGao.html" TargetMode="External" Id="Ra506f23f3e2d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2025-02-03T02:55:00Z</dcterms:created>
  <dcterms:modified xsi:type="dcterms:W3CDTF">2025-02-03T03:55:00Z</dcterms:modified>
  <dc:subject>中国果蔬产业全景调研及发展前景展望报告（2025-2031年）</dc:subject>
  <dc:title>中国果蔬产业全景调研及发展前景展望报告（2025-2031年）</dc:title>
  <cp:keywords>中国果蔬产业全景调研及发展前景展望报告（2025-2031年）</cp:keywords>
  <dc:description>中国果蔬产业全景调研及发展前景展望报告（2025-2031年）</dc:description>
</cp:coreProperties>
</file>