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276a9ced84604" w:history="1">
              <w:r>
                <w:rPr>
                  <w:rStyle w:val="Hyperlink"/>
                </w:rPr>
                <w:t>2025-2031年中国木制品市场研究与前景趋势报告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276a9ced84604" w:history="1">
              <w:r>
                <w:rPr>
                  <w:rStyle w:val="Hyperlink"/>
                </w:rPr>
                <w:t>2025-2031年中国木制品市场研究与前景趋势报告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276a9ced84604" w:history="1">
                <w:r>
                  <w:rPr>
                    <w:rStyle w:val="Hyperlink"/>
                  </w:rPr>
                  <w:t>https://www.20087.com/8/62/MuZhiPinHangYeQianJingFenXi.html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是建筑、家具和工艺品的重要材料，近年来随着消费者对自然和可持续生活方式的追求，市场需求保持稳定增长。现代木制品设计趋向于简约自然，强调木材的纹理和色泽，同时采用环保胶黏剂和油漆，减少室内空气污染。工艺上，数控机床和激光雕刻技术的应用，提高了木制品的精度和复杂度，满足了定制化和小批量生产的需求。</w:t>
      </w:r>
      <w:r>
        <w:rPr>
          <w:rFonts w:hint="eastAsia"/>
        </w:rPr>
        <w:br/>
      </w:r>
      <w:r>
        <w:rPr>
          <w:rFonts w:hint="eastAsia"/>
        </w:rPr>
        <w:t>　　未来，木制品将更加注重可持续来源和创新设计。可持续来源体现在增加森林管理委员会(FSC)认证木材的使用，以及推广竹材和速生林木材等可再生资源，减少对原始森林的依赖。创新设计则指向开发具有智能功能的木制品，如集成感应器的家具，以及探索木材与其他材料如金属、玻璃的结合，创造独特的视觉和触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276a9ced84604" w:history="1">
        <w:r>
          <w:rPr>
            <w:rStyle w:val="Hyperlink"/>
          </w:rPr>
          <w:t>2025-2031年中国木制品市场研究与前景趋势报告</w:t>
        </w:r>
      </w:hyperlink>
      <w:r>
        <w:rPr>
          <w:rFonts w:hint="eastAsia"/>
        </w:rPr>
        <w:t>》依托权威机构及行业协会数据，结合木制品行业的宏观环境与微观实践，从木制品市场规模、市场需求、技术现状及产业链结构等多维度进行了系统调研与分析。报告通过严谨的研究方法与翔实的数据支持，辅以直观图表，全面剖析了木制品行业发展趋势、重点企业表现及市场竞争格局，并通过SWOT分析揭示了行业机遇与潜在风险，为木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2024-2025年木制品市场特点分析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2024-2025年中国木制品行业发展环境分析</w:t>
      </w:r>
      <w:r>
        <w:rPr>
          <w:rFonts w:hint="eastAsia"/>
        </w:rPr>
        <w:br/>
      </w:r>
      <w:r>
        <w:rPr>
          <w:rFonts w:hint="eastAsia"/>
        </w:rPr>
        <w:t>　　第一节 木制品行业经济环境分析</w:t>
      </w:r>
      <w:r>
        <w:rPr>
          <w:rFonts w:hint="eastAsia"/>
        </w:rPr>
        <w:br/>
      </w:r>
      <w:r>
        <w:rPr>
          <w:rFonts w:hint="eastAsia"/>
        </w:rPr>
        <w:t>　　第二节 木制品行业政策环境分析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一、木制品行业政策影响分析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二、相关木制品行业标准分析</w:t>
      </w:r>
      <w:r>
        <w:rPr>
          <w:rFonts w:hint="eastAsia"/>
        </w:rPr>
        <w:br/>
      </w:r>
      <w:r>
        <w:rPr>
          <w:rFonts w:hint="eastAsia"/>
        </w:rPr>
        <w:t>　　第三节 木制品行业社会环境分析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2024-2025年全球木制品行业市场发展调研分析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2025-2031年全球木制品行业市场规模趋势预测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2024-2025年中国木制品市场现状</w:t>
      </w:r>
      <w:r>
        <w:rPr>
          <w:rFonts w:hint="eastAsia"/>
        </w:rPr>
        <w:br/>
      </w:r>
      <w:r>
        <w:rPr>
          <w:rFonts w:hint="eastAsia"/>
        </w:rPr>
        <w:t>　　第二节 中国木制品行业产量情况分析及预测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一、木制品总体产能规模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二、2019-2024年中国木制品产量统计</w:t>
      </w:r>
      <w:r>
        <w:rPr>
          <w:rFonts w:hint="eastAsia"/>
        </w:rPr>
        <w:br/>
      </w:r>
      <w:r>
        <w:rPr>
          <w:rFonts w:hint="eastAsia"/>
        </w:rPr>
        <w:t>　　　　三、木制品行业区域产量分布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四、2025-2031年中国木制品产量预测</w:t>
      </w:r>
      <w:r>
        <w:rPr>
          <w:rFonts w:hint="eastAsia"/>
        </w:rPr>
        <w:br/>
      </w:r>
      <w:r>
        <w:rPr>
          <w:rFonts w:hint="eastAsia"/>
        </w:rPr>
        <w:t>　　第三节 中国木制品市场需求分析及预测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二、中国木制品市场需求特点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三、2025-2031年中国木制品市场需求量预测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木制品细分市场深度分析</w:t>
      </w:r>
      <w:r>
        <w:rPr>
          <w:rFonts w:hint="eastAsia"/>
        </w:rPr>
        <w:br/>
      </w:r>
      <w:r>
        <w:rPr>
          <w:rFonts w:hint="eastAsia"/>
        </w:rPr>
        <w:t>　　第一节 木制品细分市场（一）发展研究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四、2024-2025年中国木制品市场走向分析</w:t>
      </w:r>
      <w:r>
        <w:rPr>
          <w:rFonts w:hint="eastAsia"/>
        </w:rPr>
        <w:br/>
      </w:r>
      <w:r>
        <w:rPr>
          <w:rFonts w:hint="eastAsia"/>
        </w:rPr>
        <w:t>　　第二节 中国木制品行业存在的问题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一、木制品市场特点</w:t>
      </w:r>
      <w:r>
        <w:rPr>
          <w:rFonts w:hint="eastAsia"/>
        </w:rPr>
        <w:br/>
      </w:r>
      <w:r>
        <w:rPr>
          <w:rFonts w:hint="eastAsia"/>
        </w:rPr>
        <w:t>　　　　二、木制品市场分析</w:t>
      </w:r>
      <w:r>
        <w:rPr>
          <w:rFonts w:hint="eastAsia"/>
        </w:rPr>
        <w:br/>
      </w:r>
      <w:r>
        <w:rPr>
          <w:rFonts w:hint="eastAsia"/>
        </w:rPr>
        <w:t>　　　　三、木制品市场变化的方向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2019-2024年中国木制品产品出口统计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2019-2024年中国木制品产品进口统计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2019-2024年中国木制品产品进出口价格对比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2025年木制品行业集中度分析</w:t>
      </w:r>
      <w:r>
        <w:rPr>
          <w:rFonts w:hint="eastAsia"/>
        </w:rPr>
        <w:br/>
      </w:r>
      <w:r>
        <w:rPr>
          <w:rFonts w:hint="eastAsia"/>
        </w:rPr>
        <w:t>　　　　一、木制品市场集中度分析</w:t>
      </w:r>
      <w:r>
        <w:rPr>
          <w:rFonts w:hint="eastAsia"/>
        </w:rPr>
        <w:br/>
      </w:r>
      <w:r>
        <w:rPr>
          <w:rFonts w:hint="eastAsia"/>
        </w:rPr>
        <w:t>　　　　二、木制品企业分布区域集中度分析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2019-2024年木制品主要企业竞争力分析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2024-2025年木制品行业竞争格局分析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一、木制品行业竞争分析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二、中外木制品产品竞争分析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三、国内木制品行业重点企业发展动向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2025年木制品企业管理策略建议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对中国木制品品牌的战略思考</w:t>
      </w:r>
      <w:r>
        <w:rPr>
          <w:rFonts w:hint="eastAsia"/>
        </w:rPr>
        <w:br/>
      </w:r>
      <w:r>
        <w:rPr>
          <w:rFonts w:hint="eastAsia"/>
        </w:rPr>
        <w:t>　　　　一、木制品实施品牌战略的意义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三、中国木制品企业的品牌战略</w:t>
      </w:r>
      <w:r>
        <w:rPr>
          <w:rFonts w:hint="eastAsia"/>
        </w:rPr>
        <w:br/>
      </w:r>
      <w:r>
        <w:rPr>
          <w:rFonts w:hint="eastAsia"/>
        </w:rPr>
        <w:t>　　　　四、木制品品牌战略管理的策略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2025年木制品市场前景分析</w:t>
      </w:r>
      <w:r>
        <w:rPr>
          <w:rFonts w:hint="eastAsia"/>
        </w:rPr>
        <w:br/>
      </w:r>
      <w:r>
        <w:rPr>
          <w:rFonts w:hint="eastAsia"/>
        </w:rPr>
        <w:t>　　第二节 2025年木制品行业发展趋势预测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木制品行业投资风险预警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一、2025年木制品行业市场风险及控制策略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二、2025年木制品行业政策风险及控制策略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三、2025年木制品行业经营风险及控制策略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四、2025年木制品同业竞争风险及控制策略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五、2025年木制品行业其他风险及控制策略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木制品市场研究结论</w:t>
      </w:r>
      <w:r>
        <w:rPr>
          <w:rFonts w:hint="eastAsia"/>
        </w:rPr>
        <w:br/>
      </w:r>
      <w:r>
        <w:rPr>
          <w:rFonts w:hint="eastAsia"/>
        </w:rPr>
        <w:t>　　第二节 木制品子行业研究结论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木制品市场发展建议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2025-2031年中国木制品行业利润预测</w:t>
      </w:r>
      <w:r>
        <w:rPr>
          <w:rFonts w:hint="eastAsia"/>
        </w:rPr>
        <w:br/>
      </w:r>
      <w:r>
        <w:rPr>
          <w:rFonts w:hint="eastAsia"/>
        </w:rPr>
        <w:t>　　图表 2025年木制品行业壁垒</w:t>
      </w:r>
      <w:r>
        <w:rPr>
          <w:rFonts w:hint="eastAsia"/>
        </w:rPr>
        <w:br/>
      </w:r>
      <w:r>
        <w:rPr>
          <w:rFonts w:hint="eastAsia"/>
        </w:rPr>
        <w:t>　　图表 2025年木制品市场前景分析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2025-2031年中国木制品市场需求预测</w:t>
      </w:r>
      <w:r>
        <w:rPr>
          <w:rFonts w:hint="eastAsia"/>
        </w:rPr>
        <w:br/>
      </w:r>
      <w:r>
        <w:rPr>
          <w:rFonts w:hint="eastAsia"/>
        </w:rPr>
        <w:t>　　图表 2025年木制品发展趋势预测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276a9ced84604" w:history="1">
        <w:r>
          <w:rPr>
            <w:rStyle w:val="Hyperlink"/>
          </w:rPr>
          <w:t>2025-2031年中国木制品市场研究与前景趋势报告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276a9ced84604" w:history="1">
        <w:r>
          <w:rPr>
            <w:rStyle w:val="Hyperlink"/>
          </w:rPr>
          <w:t>https://www.20087.com/8/62/MuZhiPinHangYeQianJingFenXi.html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热点：木制家具、木制品加工厂、木材百度百科、木制品的税收编码是多少、木制品有哪些种类、木制品能放微波炉吗、家具木制品有哪些、木制品出口商检怎么做、木制用品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c9a00453549eb" w:history="1">
      <w:r>
        <w:rPr>
          <w:rStyle w:val="Hyperlink"/>
        </w:rPr>
        <w:t>2025-2031年中国木制品市场研究与前景趋势报告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uZhiPinHangYeQianJingFenXi.html" TargetMode="External" Id="Rbd2276a9ced8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uZhiPinHangYeQianJingFenXi.html" TargetMode="External" Id="Rec1c9a004535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2024-10-14T01:19:00Z</dcterms:created>
  <dcterms:modified xsi:type="dcterms:W3CDTF">2024-10-14T02:19:00Z</dcterms:modified>
  <dc:subject>2025-2031年中国木制品市场研究与前景趋势报告</dc:subject>
  <dc:title>2025-2031年中国木制品市场研究与前景趋势报告</dc:title>
  <cp:keywords>2025-2031年中国木制品市场研究与前景趋势报告</cp:keywords>
  <dc:description>2025-2031年中国木制品市场研究与前景趋势报告</dc:description>
</cp:coreProperties>
</file>