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8d88647424f34" w:history="1">
              <w:r>
                <w:rPr>
                  <w:rStyle w:val="Hyperlink"/>
                </w:rPr>
                <w:t>2022-2028年全球与中国植物源农药市场现状及发展趋势预测报告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8d88647424f34" w:history="1">
              <w:r>
                <w:rPr>
                  <w:rStyle w:val="Hyperlink"/>
                </w:rPr>
                <w:t>2022-2028年全球与中国植物源农药市场现状及发展趋势预测报告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8d88647424f34" w:history="1">
                <w:r>
                  <w:rPr>
                    <w:rStyle w:val="Hyperlink"/>
                  </w:rPr>
                  <w:t>https://www.20087.com/8/52/ZhiWuYuanNongYaoHangYeQianJingQuShi.html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源农药是以天然植物提取物为主要成分的生物农药，因其低毒、低残留和对环境友好的特点，近年来在农业生产中得到广泛应用。随着消费者对食品安全和生态农业的重视，植物源农药的需求持续上升。技术上，正通过生物工程技术提高活性成分的提取效率和稳定性，同时开发更广谱的防治对象。</w:t>
      </w:r>
      <w:r>
        <w:rPr>
          <w:rFonts w:hint="eastAsia"/>
        </w:rPr>
        <w:br/>
      </w:r>
      <w:r>
        <w:rPr>
          <w:rFonts w:hint="eastAsia"/>
        </w:rPr>
        <w:t>　　未来，植物源农药将更加注重创新和标准化。一方面，通过基因编辑和代谢工程，培育出含有更高浓度活性成分的植物，提高农药的效力和经济效益。另一方面，建立更完善的质量控制和评价体系，确保产品的一致性和安全性，促进植物源农药的规范化生产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8d88647424f34" w:history="1">
        <w:r>
          <w:rPr>
            <w:rStyle w:val="Hyperlink"/>
          </w:rPr>
          <w:t>2022-2028年全球与中国植物源农药市场现状及发展趋势预测报告</w:t>
        </w:r>
      </w:hyperlink>
      <w:r>
        <w:rPr>
          <w:rFonts w:hint="eastAsia"/>
        </w:rPr>
        <w:t>》全面分析了全球及我国植物源农药行业的现状、市场需求、市场规模以及价格动态，探讨了植物源农药产业链的结构与发展。植物源农药报告对植物源农药细分市场进行了剖析，同时基于科学数据，对植物源农药市场前景及发展趋势进行了预测。报告还聚焦植物源农药重点企业，并对其品牌影响力、市场竞争力以及行业集中度进行了评估。植物源农药报告为投资者、产业链相关企业及政府决策部门提供了专业、客观的参考，是了解和把握植物源农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植物源农药市场概述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按照不同产品类型，植物源农药主要可以分为如下几个类别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不同产品类型植物源农药增长趋势2017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杀虫剂</w:t>
      </w:r>
      <w:r>
        <w:rPr>
          <w:rFonts w:hint="eastAsia"/>
        </w:rPr>
        <w:br/>
      </w:r>
      <w:r>
        <w:rPr>
          <w:rFonts w:hint="eastAsia"/>
        </w:rPr>
        <w:t>　　　　1.2.3 除草剂</w:t>
      </w:r>
      <w:r>
        <w:rPr>
          <w:rFonts w:hint="eastAsia"/>
        </w:rPr>
        <w:br/>
      </w:r>
      <w:r>
        <w:rPr>
          <w:rFonts w:hint="eastAsia"/>
        </w:rPr>
        <w:t>　　　　1.2.4 杀真菌剂</w:t>
      </w:r>
      <w:r>
        <w:rPr>
          <w:rFonts w:hint="eastAsia"/>
        </w:rPr>
        <w:br/>
      </w:r>
      <w:r>
        <w:rPr>
          <w:rFonts w:hint="eastAsia"/>
        </w:rPr>
        <w:t>　　1.3 从不同应用，植物源农药主要包括如下几个方面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蔬菜和水果</w:t>
      </w:r>
      <w:r>
        <w:rPr>
          <w:rFonts w:hint="eastAsia"/>
        </w:rPr>
        <w:br/>
      </w:r>
      <w:r>
        <w:rPr>
          <w:rFonts w:hint="eastAsia"/>
        </w:rPr>
        <w:t>　　　　1.3.2 油籽和豆类</w:t>
      </w:r>
      <w:r>
        <w:rPr>
          <w:rFonts w:hint="eastAsia"/>
        </w:rPr>
        <w:br/>
      </w:r>
      <w:r>
        <w:rPr>
          <w:rFonts w:hint="eastAsia"/>
        </w:rPr>
        <w:t>　　　　1.3.3 草皮和观赏植物</w:t>
      </w:r>
      <w:r>
        <w:rPr>
          <w:rFonts w:hint="eastAsia"/>
        </w:rPr>
        <w:br/>
      </w:r>
      <w:r>
        <w:rPr>
          <w:rFonts w:hint="eastAsia"/>
        </w:rPr>
        <w:t>　　1.4 植物源农药行业背景、发展历史、现状及趋势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植物源农药行业目前现状分析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植物源农药发展趋势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全球与中国植物源农药总体规模分析</w:t>
      </w:r>
      <w:r>
        <w:rPr>
          <w:rFonts w:hint="eastAsia"/>
        </w:rPr>
        <w:br/>
      </w:r>
      <w:r>
        <w:rPr>
          <w:rFonts w:hint="eastAsia"/>
        </w:rPr>
        <w:t>　　2.1 全球植物源农药供需现状及预测（2017-2021年）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全球植物源农药产能、产量、产能利用率及发展趋势（2017-2021年）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全球植物源农药产量、需求量及发展趋势（2017-2021年）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全球主要地区植物源农药产量及发展趋势（2017-2021年）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中国植物源农药供需现状及预测（2017-2021年）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中国植物源农药产能、产量、产能利用率及发展趋势（2017-2021年）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中国植物源农药产量、市场需求量及发展趋势（2017-2021年）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全球植物源农药销量及销售额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全球市场植物源农药销售额（2017-2021年）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全球市场植物源农药销量（2017-2021年）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全球市场植物源农药价格趋势（2017-2021年）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全球市场主要厂商植物源农药产能、产量及市场份额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全球市场主要厂商植物源农药销量（2017-2021年）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全球市场主要厂商植物源农药销售收入（2017-2021年）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2022年全球主要生产商植物源农药收入排名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全球市场主要厂商植物源农药销售价格（2017-2021年）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中国市场主要厂商植物源农药销量（2017-2021年）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中国市场主要厂商植物源农药销售收入（2017-2021年）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2022年中国主要生产商植物源农药收入排名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中国市场主要厂商植物源农药销售价格（2017-2021年）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全球主要厂商植物源农药产地分布及商业化日期</w:t>
      </w:r>
      <w:r>
        <w:rPr>
          <w:rFonts w:hint="eastAsia"/>
        </w:rPr>
        <w:br/>
      </w:r>
      <w:r>
        <w:rPr>
          <w:rFonts w:hint="eastAsia"/>
        </w:rPr>
        <w:t>　　3.5 植物源农药行业集中度、竞争程度分析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植物源农药行业集中度分析：全球Top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全球植物源农药第一梯队、第二梯队和第三梯队生产商（品牌）及市场份额（2021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全球植物源农药主要地区分析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全球主要地区植物源农药市场规模分析：2017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全球主要地区植物源农药销售收入及市场份额（2017-2021年）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全球主要地区植物源农药销售收入预测（2017-2021年）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全球主要地区植物源农药销量分析：2017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全球主要地区植物源农药销量及市场份额（2017-2021年）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全球主要地区植物源农药销量及市场份额预测（2017-2021年）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北美市场植物源农药消费量、增长率及发展预测（2017-2021年）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欧洲市场植物源农药消费量、增长率及发展预测（2017-2021年）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中国市场植物源农药消费量、增长率及发展预测（2017-2021年）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日本市场植物源农药消费量、增长率及发展预测（2017-2021年）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东南亚市场植物源农药消费量、增长率及发展预测（2017-2021年）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印度市场植物源农药消费量、增长率及发展预测（2017-2021年）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全球植物源农药主要生产商分析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重点企业（16）植物源农药销量、收入、价格及毛利率（2017-2021年）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不同产品类型植物源农药产品分析</w:t>
      </w:r>
      <w:r>
        <w:rPr>
          <w:rFonts w:hint="eastAsia"/>
        </w:rPr>
        <w:br/>
      </w:r>
      <w:r>
        <w:rPr>
          <w:rFonts w:hint="eastAsia"/>
        </w:rPr>
        <w:t>　　6.1 全球不同产品类型植物源农药销量（2017-2021年）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全球不同产品类型植物源农药销量及市场份额（2017-2021年）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全球不同产品类型植物源农药销量预测（2017-2021年）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全球不同产品类型植物源农药收入（2017-2021年）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全球不同产品类型植物源农药收入及市场份额（2017-2021年）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全球不同产品类型植物源农药收入预测（2017-2021年）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全球不同产品类型植物源农药价格走势（2017-2021年）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中国不同类型植物源农药销量（2017-2021年）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中国不同产品类型植物源农药销量及市场份额（2017-2021年）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中国不同产品类型植物源农药销量预测（2017-2021年）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中国不同产品类型植物源农药收入（2017-2021年）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中国不同产品类型植物源农药收入及市场份额（2017-2021年）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中国不同产品类型植物源农药收入预测（2017-2021年）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不同应用植物源农药分析</w:t>
      </w:r>
      <w:r>
        <w:rPr>
          <w:rFonts w:hint="eastAsia"/>
        </w:rPr>
        <w:br/>
      </w:r>
      <w:r>
        <w:rPr>
          <w:rFonts w:hint="eastAsia"/>
        </w:rPr>
        <w:t>　　7.1 全球不同应用植物源农药销量（2017-2021年）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全球不同应用植物源农药销量及市场份额（2017-2021年）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全球不同应用植物源农药销量预测（2017-2021年）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全球不同应用植物源农药收入（2017-2021年）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全球不同应用植物源农药收入及市场份额（2017-2021年）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全球不同应用植物源农药收入预测（2017-2021年）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全球不同应用植物源农药价格走势（2017-2021年）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中国不同应用植物源农药销量（2017-2021年）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中国不同应用植物源农药销量及市场份额（2017-2021年）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中国不同应用植物源农药销量预测（2017-2021年）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中国不同应用植物源农药收入（2017-2021年）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中国不同应用植物源农药收入及市场份额（2017-2021年）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中国不同应用植物源农药收入预测（2017-2021年）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植物源农药产业链分析</w:t>
      </w:r>
      <w:r>
        <w:rPr>
          <w:rFonts w:hint="eastAsia"/>
        </w:rPr>
        <w:br/>
      </w:r>
      <w:r>
        <w:rPr>
          <w:rFonts w:hint="eastAsia"/>
        </w:rPr>
        <w:t>　　8.2 植物源农药产业上游供应分析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植物源农药下游典型客户</w:t>
      </w:r>
      <w:r>
        <w:rPr>
          <w:rFonts w:hint="eastAsia"/>
        </w:rPr>
        <w:br/>
      </w:r>
      <w:r>
        <w:rPr>
          <w:rFonts w:hint="eastAsia"/>
        </w:rPr>
        <w:t>　　8.4 植物源农药销售渠道分析及建议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中国市场植物源农药产量、销量、进出口分析及未来趋势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中国市场植物源农药产量、销量、进出口分析及未来趋势（2017-2021年）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中国市场植物源农药进出口贸易趋势</w:t>
      </w:r>
      <w:r>
        <w:rPr>
          <w:rFonts w:hint="eastAsia"/>
        </w:rPr>
        <w:br/>
      </w:r>
      <w:r>
        <w:rPr>
          <w:rFonts w:hint="eastAsia"/>
        </w:rPr>
        <w:t>　　9.3 中国市场植物源农药主要进口来源</w:t>
      </w:r>
      <w:r>
        <w:rPr>
          <w:rFonts w:hint="eastAsia"/>
        </w:rPr>
        <w:br/>
      </w:r>
      <w:r>
        <w:rPr>
          <w:rFonts w:hint="eastAsia"/>
        </w:rPr>
        <w:t>　　9.4 中国市场植物源农药主要出口目的地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中国市场植物源农药主要地区分布</w:t>
      </w:r>
      <w:r>
        <w:rPr>
          <w:rFonts w:hint="eastAsia"/>
        </w:rPr>
        <w:br/>
      </w:r>
      <w:r>
        <w:rPr>
          <w:rFonts w:hint="eastAsia"/>
        </w:rPr>
        <w:t>　　10.1 中国植物源农药生产地区分布</w:t>
      </w:r>
      <w:r>
        <w:rPr>
          <w:rFonts w:hint="eastAsia"/>
        </w:rPr>
        <w:br/>
      </w:r>
      <w:r>
        <w:rPr>
          <w:rFonts w:hint="eastAsia"/>
        </w:rPr>
        <w:t>　　10.2 中国植物源农药消费地区分布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植物源农药行业主要的增长驱动因素</w:t>
      </w:r>
      <w:r>
        <w:rPr>
          <w:rFonts w:hint="eastAsia"/>
        </w:rPr>
        <w:br/>
      </w:r>
      <w:r>
        <w:rPr>
          <w:rFonts w:hint="eastAsia"/>
        </w:rPr>
        <w:t>　　11.2 植物源农药行业发展的有利因素及发展机遇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植物源农药行业发展面临的阻碍因素及挑战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植物源农药行业政策分析</w:t>
      </w:r>
      <w:r>
        <w:rPr>
          <w:rFonts w:hint="eastAsia"/>
        </w:rPr>
        <w:br/>
      </w:r>
      <w:r>
        <w:rPr>
          <w:rFonts w:hint="eastAsia"/>
        </w:rPr>
        <w:t>　　11.5 植物源农药中国企业SWOT分析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不同产品类型植物源农药增长趋势2017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植物源农药行业目前发展现状</w:t>
      </w:r>
      <w:r>
        <w:rPr>
          <w:rFonts w:hint="eastAsia"/>
        </w:rPr>
        <w:br/>
      </w:r>
      <w:r>
        <w:rPr>
          <w:rFonts w:hint="eastAsia"/>
        </w:rPr>
        <w:t>　　表4 植物源农药发展趋势</w:t>
      </w:r>
      <w:r>
        <w:rPr>
          <w:rFonts w:hint="eastAsia"/>
        </w:rPr>
        <w:br/>
      </w:r>
      <w:r>
        <w:rPr>
          <w:rFonts w:hint="eastAsia"/>
        </w:rPr>
        <w:t>　　表5 全球主要地区植物源农药销量（万吨）：2017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全球主要地区植物源农药销量（2017-2021年）&amp;（万吨）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全球主要地区植物源农药销量市场份额（2017-2021年）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全球主要地区植物源农药销量（2017-2021年）&amp;（万吨）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全球市场主要厂商植物源农药产能及销量（2021-2022年）&amp;（万吨）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全球市场主要厂商植物源农药销量（2017-2021年）&amp;（万吨）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全球市场主要厂商植物源农药销量市场份额（2017-2021年）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全球市场主要厂商植物源农药销售收入（2017-2021年）&amp;（百万美元）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全球市场主要厂商植物源农药销售收入市场份额（2017-2021年）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2022年全球主要生产商植物源农药收入排名（百万美元）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全球市场主要厂商植物源农药销售价格（2017-2021年）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中国市场主要厂商植物源农药销量（2017-2021年）&amp;（万吨）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中国市场主要厂商植物源农药销量市场份额（2017-2021年）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中国市场主要厂商植物源农药销售收入（2017-2021年）&amp;（百万美元）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中国市场主要厂商植物源农药销售收入市场份额（2017-2021年）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2022年中国主要生产商植物源农药收入排名（百万美元）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中国市场主要厂商植物源农药销售价格（2017-2021年）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全球主要厂商植物源农药产地分布及商业化日期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全球主要地区植物源农药销售收入（百万美元）：2017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全球主要地区植物源农药销售收入（2017-2021年）&amp;（百万美元）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全球主要地区植物源农药销售收入市场份额（2017-2021年）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全球主要地区植物源农药收入（2017-2021年）&amp;（百万美元）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全球主要地区植物源农药收入市场份额（2017-2021年）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全球主要地区植物源农药销量（万吨）：2017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全球主要地区植物源农药销量（2017-2021年）&amp;（万吨）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全球主要地区植物源农药销量市场份额（2017-2021年）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全球主要地区植物源农药销量（2017-2021年）&amp;（万吨）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全球主要地区植物源农药销量份额（2017-2021年）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重点企业（1）植物源农药销量（万吨）、产值（百万美元）、价格及毛利率（2017-2021年）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重点企业（2）植物源农药销量（万吨）、产值（百万美元）、价格及毛利率（2017-2021年）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重点企业（3）植物源农药销量（万吨）、产值（百万美元）、价格及毛利率（2017-2021年）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重点企业（4）植物源农药销量（万吨）、产值（百万美元）、价格及毛利率（2017-2021年）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重点企业（5）植物源农药销量（万吨）、产值（百万美元）、价格及毛利率（2017-2021年）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重点企业（6）植物源农药销量（万吨）、产值（百万美元）、价格及毛利率（2017-2021年）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重点企业（7）植物源农药销量（万吨）、产值（百万美元）、价格及毛利率（2017-2021年）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重点企业（8）植物源农药销量（万吨）、产值（百万美元）、价格及毛利率（2017-2021年）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重点企业（9）植物源农药销量（万吨）、产值（百万美元）、价格及毛利率（2017-2021年）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重点企业（10）植物源农药生产基地、销售区域、竞争对手及市场地位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重点企业（10）植物源农药产品规格、参数及市场应用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重点企业（10）植物源农药销量（万吨）、产值（百万美元）、价格及毛利率（2017-2021年）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全球不同产品类型植物源农药销量（2017-2021年）&amp;（万吨）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全球不同产品类型植物源农药销量市场份额（2017-2021年）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全球不同产品类型植物源农药销量预测（2017-2021年）&amp;（万吨）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全球不同产品类型植物源农药销量市场份额预测（2017-2021年）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全球不同产品类型植物源农药收入（百万美元）&amp;（2017-2021年）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全球不同产品类型植物源农药收入市场份额（2017-2021年）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全球不同产品类型植物源农药收入预测（百万美元）&amp;（2017-2021年）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全球不同类型植物源农药收入市场份额预测（2017-2021年）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全球不同产品类型植物源农药价格走势（2017-2021年）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中国不同产品类型植物源农药销量（2017-2021年）&amp;（万吨）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中国不同产品类型植物源农药销量市场份额（2017-2021年）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中国不同产品类型植物源农药销量预测（2017-2021年）&amp;（万吨）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中国不同产品类型植物源农药销量市场份额预测（2017-2021年）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中国不同产品类型植物源农药收入（2017-2021年）&amp;（百万美元）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中国不同产品类型植物源农药收入市场份额（2017-2021年）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中国不同产品类型植物源农药收入预测（2017-2021年）&amp;（百万美元）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中国不同产品类型植物源农药收入市场份额预测（2017-2021年）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全球不同不同应用植物源农药销量（2017-2021年）&amp;（万吨）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全球不同不同应用植物源农药销量市场份额（2017-2021年）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全球不同不同应用植物源农药销量预测（2017-2021年）&amp;（万吨）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全球市场不同不同应用植物源农药销量市场份额预测（2017-2021年）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全球不同不同应用植物源农药收入（2017-2021年）&amp;（百万美元）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全球不同不同应用植物源农药收入市场份额（2017-2021年）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全球不同不同应用植物源农药收入预测（2017-2021年）&amp;（百万美元）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全球不同不同应用植物源农药收入市场份额预测（2017-2021年）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全球不同不同应用植物源农药价格走势（2017-2021年）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中国不同不同应用植物源农药销量（2017-2021年）&amp;（万吨）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中国不同不同应用植物源农药销量市场份额（2017-2021年）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中国不同不同应用植物源农药销量预测（2017-2021年）&amp;（万吨）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表118 中国不同不同应用植物源农药销量市场份额预测（2017-2021年）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中国不同不同应用植物源农药收入（2017-2021年）&amp;（百万美元）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中国不同不同应用植物源农药收入市场份额（2017-2021年）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中国不同不同应用植物源农药收入预测（2017-2021年）&amp;（百万美元）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中国不同不同应用植物源农药收入市场份额预测（2017-2021年）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植物源农药上游原料供应商及联系方式列表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植物源农药典型客户列表</w:t>
      </w:r>
      <w:r>
        <w:rPr>
          <w:rFonts w:hint="eastAsia"/>
        </w:rPr>
        <w:br/>
      </w:r>
      <w:r>
        <w:rPr>
          <w:rFonts w:hint="eastAsia"/>
        </w:rPr>
        <w:t>　　表125 植物源农药主要销售模式及销售渠道趋势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中国市场植物源农药产量、销量、进出口（2017-2021年）&amp;（万吨）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表127 中国市场植物源农药产量、销量、进出口预测（2017-2021年）&amp;（万吨）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表128 中国市场植物源农药进出口贸易趋势</w:t>
      </w:r>
      <w:r>
        <w:rPr>
          <w:rFonts w:hint="eastAsia"/>
        </w:rPr>
        <w:br/>
      </w:r>
      <w:r>
        <w:rPr>
          <w:rFonts w:hint="eastAsia"/>
        </w:rPr>
        <w:t>　　表129 中国市场植物源农药主要进口来源</w:t>
      </w:r>
      <w:r>
        <w:rPr>
          <w:rFonts w:hint="eastAsia"/>
        </w:rPr>
        <w:br/>
      </w:r>
      <w:r>
        <w:rPr>
          <w:rFonts w:hint="eastAsia"/>
        </w:rPr>
        <w:t>　　表130 中国市场植物源农药主要出口目的地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中国植物源农药生产地区分布</w:t>
      </w:r>
      <w:r>
        <w:rPr>
          <w:rFonts w:hint="eastAsia"/>
        </w:rPr>
        <w:br/>
      </w:r>
      <w:r>
        <w:rPr>
          <w:rFonts w:hint="eastAsia"/>
        </w:rPr>
        <w:t>　　表133 中国植物源农药消费地区分布</w:t>
      </w:r>
      <w:r>
        <w:rPr>
          <w:rFonts w:hint="eastAsia"/>
        </w:rPr>
        <w:br/>
      </w:r>
      <w:r>
        <w:rPr>
          <w:rFonts w:hint="eastAsia"/>
        </w:rPr>
        <w:t>　　表134 植物源农药行业主要的增长驱动因素</w:t>
      </w:r>
      <w:r>
        <w:rPr>
          <w:rFonts w:hint="eastAsia"/>
        </w:rPr>
        <w:br/>
      </w:r>
      <w:r>
        <w:rPr>
          <w:rFonts w:hint="eastAsia"/>
        </w:rPr>
        <w:t>　　表135 植物源农药行业发展的有利因素及发展机遇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植物源农药行业发展面临的阻碍因素及挑战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植物源农药行业政策分析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植物源农药产品图片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全球不同产品类型植物源农药产量市场份额 2020 &amp; 2027</w:t>
      </w:r>
      <w:r>
        <w:rPr>
          <w:rFonts w:hint="eastAsia"/>
        </w:rPr>
        <w:br/>
      </w:r>
      <w:r>
        <w:rPr>
          <w:rFonts w:hint="eastAsia"/>
        </w:rPr>
        <w:t>　　图3 杀虫剂产品图片</w:t>
      </w:r>
      <w:r>
        <w:rPr>
          <w:rFonts w:hint="eastAsia"/>
        </w:rPr>
        <w:br/>
      </w:r>
      <w:r>
        <w:rPr>
          <w:rFonts w:hint="eastAsia"/>
        </w:rPr>
        <w:t>　　图4 除草剂产品图片</w:t>
      </w:r>
      <w:r>
        <w:rPr>
          <w:rFonts w:hint="eastAsia"/>
        </w:rPr>
        <w:br/>
      </w:r>
      <w:r>
        <w:rPr>
          <w:rFonts w:hint="eastAsia"/>
        </w:rPr>
        <w:t>　　图5 杀真菌剂产品图片</w:t>
      </w:r>
      <w:r>
        <w:rPr>
          <w:rFonts w:hint="eastAsia"/>
        </w:rPr>
        <w:br/>
      </w:r>
      <w:r>
        <w:rPr>
          <w:rFonts w:hint="eastAsia"/>
        </w:rPr>
        <w:t>　　图6 全球不同应用植物源农药消费量市场份额2021 VS 2028</w:t>
      </w:r>
      <w:r>
        <w:rPr>
          <w:rFonts w:hint="eastAsia"/>
        </w:rPr>
        <w:br/>
      </w:r>
      <w:r>
        <w:rPr>
          <w:rFonts w:hint="eastAsia"/>
        </w:rPr>
        <w:t>　　图7 蔬菜和水果产品图片</w:t>
      </w:r>
      <w:r>
        <w:rPr>
          <w:rFonts w:hint="eastAsia"/>
        </w:rPr>
        <w:br/>
      </w:r>
      <w:r>
        <w:rPr>
          <w:rFonts w:hint="eastAsia"/>
        </w:rPr>
        <w:t>　　图8 油籽和豆类产品图片</w:t>
      </w:r>
      <w:r>
        <w:rPr>
          <w:rFonts w:hint="eastAsia"/>
        </w:rPr>
        <w:br/>
      </w:r>
      <w:r>
        <w:rPr>
          <w:rFonts w:hint="eastAsia"/>
        </w:rPr>
        <w:t>　　图9 草皮和观赏植物产品图片</w:t>
      </w:r>
      <w:r>
        <w:rPr>
          <w:rFonts w:hint="eastAsia"/>
        </w:rPr>
        <w:br/>
      </w:r>
      <w:r>
        <w:rPr>
          <w:rFonts w:hint="eastAsia"/>
        </w:rPr>
        <w:t>　　图10 全球植物源农药产能、销量、产能利用率及发展趋势（2017-2021年）&amp;（万吨）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全球植物源农药销量、需求量及发展趋势（2017-2021年）&amp;（万吨）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全球主要地区植物源农药销量市场份额（2017-2021年）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中国植物源农药产能、销量、产能利用率及发展趋势（2017-2021年）&amp;（万吨）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中国植物源农药销量、市场需求量及发展趋势（2017-2021年）&amp;（万吨）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全球植物源农药市场销售额及增长率：（2017-2021年）&amp;（百万美元）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全球市场植物源农药市场规模：2017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全球市场植物源农药销量及增长率（2017-2021年）&amp;（万吨）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全球市场植物源农药价格趋势（2017-2021年）&amp;（万吨）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2022年全球市场主要厂商植物源农药销量市场份额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2022年全球市场主要厂商植物源农药收入市场份额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2022年中国市场主要厂商植物源农药收入市场份额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2022年全球前五及前十大生产商植物源农药市场份额</w:t>
      </w:r>
      <w:r>
        <w:rPr>
          <w:rFonts w:hint="eastAsia"/>
        </w:rPr>
        <w:br/>
      </w:r>
      <w:r>
        <w:rPr>
          <w:rFonts w:hint="eastAsia"/>
        </w:rPr>
        <w:t>　　图24 全球植物源农药第一梯队、第二梯队和第三梯队生产商（品牌）及市场份额（2021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全球主要地区植物源农药销售收入市场份额（2017-2021年）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全球主要地区植物源农药销售收入市场份额（2021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全球主要地区植物源农药收入市场份额（2017-2021年）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全球主要地区植物源农药销量市场份额（2021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北美市场植物源农药销量及增长率（2017-2021年）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北美市场植物源农药收入及增长率（2017-2021年）&amp;（百万美元）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欧洲市场植物源农药销量及增长率（2017-2021年）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欧洲市场植物源农药收入及增长率（2017-2021年）&amp;（百万美元）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日本市场植物源农药销量及增长率（2017-2021年）&amp;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日本市场植物源农药收入及增长率（2017-2021年）&amp;（百万美元）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东南亚市场植物源农药销量及增长率（2017-2021年）&amp;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东南亚市场植物源农药收入及增长率（2017-2021年）&amp;（百万美元）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印度市场植物源农药销量及增长率（2017-2021年）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印度市场植物源农药收入及增长率（2017-2021年）&amp;（百万美元）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中国市场植物源农药销量及增长率（2017-2021年）&amp;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中国市场植物源农药收入及增长率（2017-2021年）&amp;（百万美元）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植物源农药中国企业SWOT分析</w:t>
      </w:r>
      <w:r>
        <w:rPr>
          <w:rFonts w:hint="eastAsia"/>
        </w:rPr>
        <w:br/>
      </w:r>
      <w:r>
        <w:rPr>
          <w:rFonts w:hint="eastAsia"/>
        </w:rPr>
        <w:t>　　图42 植物源农药产业链图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8d88647424f34" w:history="1">
        <w:r>
          <w:rPr>
            <w:rStyle w:val="Hyperlink"/>
          </w:rPr>
          <w:t>2022-2028年全球与中国植物源农药市场现状及发展趋势预测报告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8d88647424f34" w:history="1">
        <w:r>
          <w:rPr>
            <w:rStyle w:val="Hyperlink"/>
          </w:rPr>
          <w:t>https://www.20087.com/8/52/ZhiWuYuanNongYaoHangYeQianJingQuShi.html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bf15435d04260" w:history="1">
      <w:r>
        <w:rPr>
          <w:rStyle w:val="Hyperlink"/>
        </w:rPr>
        <w:t>2022-2028年全球与中国植物源农药市场现状及发展趋势预测报告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iWuYuanNongYaoHangYeQianJingQuShi.html" TargetMode="External" Id="Re378d8864742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iWuYuanNongYaoHangYeQianJingQuShi.html" TargetMode="External" Id="Rb44bf15435d0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2022-03-11T07:21:00Z</dcterms:created>
  <dcterms:modified xsi:type="dcterms:W3CDTF">2022-03-11T08:21:00Z</dcterms:modified>
  <dc:subject>2022-2028年全球与中国植物源农药市场现状及发展趋势预测报告</dc:subject>
  <dc:title>2022-2028年全球与中国植物源农药市场现状及发展趋势预测报告</dc:title>
  <cp:keywords>2022-2028年全球与中国植物源农药市场现状及发展趋势预测报告</cp:keywords>
  <dc:description>2022-2028年全球与中国植物源农药市场现状及发展趋势预测报告</dc:description>
</cp:coreProperties>
</file>