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fa4081025445a" w:history="1">
              <w:r>
                <w:rPr>
                  <w:rStyle w:val="Hyperlink"/>
                </w:rPr>
                <w:t>2025-2031年中国生猪市场深度剖析及发展前景预测报告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fa4081025445a" w:history="1">
              <w:r>
                <w:rPr>
                  <w:rStyle w:val="Hyperlink"/>
                </w:rPr>
                <w:t>2025-2031年中国生猪市场深度剖析及发展前景预测报告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fa4081025445a" w:history="1">
                <w:r>
                  <w:rPr>
                    <w:rStyle w:val="Hyperlink"/>
                  </w:rPr>
                  <w:t>https://www.20087.com/8/32/ShengZhuHangYeTongJiShuJuBaoGao.html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在全球范围内是肉类供应链的基础，近年来受到非洲猪瘟等疫情的影响，行业经历了重大挑战。为了应对疫情，养殖业加强了生物安全措施，实施严格的隔离和卫生标准。同时，科技创新在提高生猪生产效率和疾病防控方面发挥了关键作用，包括遗传改良、饲料优化和健康管理系统的应用。消费者对食品安全和动物福利的关注，促使行业向更负责任和透明的生产方式转变。</w:t>
      </w:r>
      <w:r>
        <w:rPr>
          <w:rFonts w:hint="eastAsia"/>
        </w:rPr>
        <w:br/>
      </w:r>
      <w:r>
        <w:rPr>
          <w:rFonts w:hint="eastAsia"/>
        </w:rPr>
        <w:t>　　生猪养殖业的未来将更加重视生物安全、可持续生产和消费者信任。生物安全体系将进一步完善，采用智能监控和早期预警系统，以预防和控制疾病爆发。可持续生产将涉及减少温室气体排放，提高饲料转化率，并采用循环农业原则，如粪便的资源化利用。建立可追溯系统和提升动物福利标准，将增强消费者对猪肉产品的信心，推动市场向更高品质和更健康的产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fa4081025445a" w:history="1">
        <w:r>
          <w:rPr>
            <w:rStyle w:val="Hyperlink"/>
          </w:rPr>
          <w:t>2025-2031年中国生猪市场深度剖析及发展前景预测报告</w:t>
        </w:r>
      </w:hyperlink>
      <w:r>
        <w:rPr>
          <w:rFonts w:hint="eastAsia"/>
        </w:rPr>
        <w:t>》全面分析了生猪行业的市场规模、产业链结构及技术现状，结合生猪市场需求、价格动态与竞争格局，提供了清晰的数据支持。报告预测了生猪发展趋势与市场前景，重点解读了生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第一节 生猪行业界定</w:t>
      </w:r>
      <w:r>
        <w:rPr>
          <w:rFonts w:hint="eastAsia"/>
        </w:rPr>
        <w:br/>
      </w:r>
      <w:r>
        <w:rPr>
          <w:rFonts w:hint="eastAsia"/>
        </w:rPr>
        <w:t>　　第二节 生猪行业发展历程</w:t>
      </w:r>
      <w:r>
        <w:rPr>
          <w:rFonts w:hint="eastAsia"/>
        </w:rPr>
        <w:br/>
      </w:r>
      <w:r>
        <w:rPr>
          <w:rFonts w:hint="eastAsia"/>
        </w:rPr>
        <w:t>　　第三节 生猪产业链分析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中国生猪行业发展环境分析</w:t>
      </w:r>
      <w:r>
        <w:rPr>
          <w:rFonts w:hint="eastAsia"/>
        </w:rPr>
        <w:br/>
      </w:r>
      <w:r>
        <w:rPr>
          <w:rFonts w:hint="eastAsia"/>
        </w:rPr>
        <w:t>　　第一节 生猪行业经济环境分析</w:t>
      </w:r>
      <w:r>
        <w:rPr>
          <w:rFonts w:hint="eastAsia"/>
        </w:rPr>
        <w:br/>
      </w:r>
      <w:r>
        <w:rPr>
          <w:rFonts w:hint="eastAsia"/>
        </w:rPr>
        <w:t>　　第二节 生猪行业政策环境分析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二、相关生猪行业标准分析</w:t>
      </w:r>
      <w:r>
        <w:rPr>
          <w:rFonts w:hint="eastAsia"/>
        </w:rPr>
        <w:br/>
      </w:r>
      <w:r>
        <w:rPr>
          <w:rFonts w:hint="eastAsia"/>
        </w:rPr>
        <w:t>　　第三节 生猪行业社会环境分析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2024-2025年全球生猪行业发展概况</w:t>
      </w:r>
      <w:r>
        <w:rPr>
          <w:rFonts w:hint="eastAsia"/>
        </w:rPr>
        <w:br/>
      </w:r>
      <w:r>
        <w:rPr>
          <w:rFonts w:hint="eastAsia"/>
        </w:rPr>
        <w:t>　　第二节 全球生猪行业发展走势</w:t>
      </w:r>
      <w:r>
        <w:rPr>
          <w:rFonts w:hint="eastAsia"/>
        </w:rPr>
        <w:br/>
      </w:r>
      <w:r>
        <w:rPr>
          <w:rFonts w:hint="eastAsia"/>
        </w:rPr>
        <w:t>　　　　一、全球生猪行业市场分布情况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2019-2024年中国生猪行业总体规模</w:t>
      </w:r>
      <w:r>
        <w:rPr>
          <w:rFonts w:hint="eastAsia"/>
        </w:rPr>
        <w:br/>
      </w:r>
      <w:r>
        <w:rPr>
          <w:rFonts w:hint="eastAsia"/>
        </w:rPr>
        <w:t>　　第二节 中国生猪行业盈利情况分析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三、2025-2031年中国生猪市场需求预测分析</w:t>
      </w:r>
      <w:r>
        <w:rPr>
          <w:rFonts w:hint="eastAsia"/>
        </w:rPr>
        <w:br/>
      </w:r>
      <w:r>
        <w:rPr>
          <w:rFonts w:hint="eastAsia"/>
        </w:rPr>
        <w:t>　　第五节 生猪产业供需平衡状况分析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生猪细分市场深度分析</w:t>
      </w:r>
      <w:r>
        <w:rPr>
          <w:rFonts w:hint="eastAsia"/>
        </w:rPr>
        <w:br/>
      </w:r>
      <w:r>
        <w:rPr>
          <w:rFonts w:hint="eastAsia"/>
        </w:rPr>
        <w:t>　　第一节 生猪细分市场（一）发展研究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中国生猪行业规模情况分析</w:t>
      </w:r>
      <w:r>
        <w:rPr>
          <w:rFonts w:hint="eastAsia"/>
        </w:rPr>
        <w:br/>
      </w:r>
      <w:r>
        <w:rPr>
          <w:rFonts w:hint="eastAsia"/>
        </w:rPr>
        <w:t>　　　　一、生猪行业单位规模情况分析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五、生猪行业敏感性分析</w:t>
      </w:r>
      <w:r>
        <w:rPr>
          <w:rFonts w:hint="eastAsia"/>
        </w:rPr>
        <w:br/>
      </w:r>
      <w:r>
        <w:rPr>
          <w:rFonts w:hint="eastAsia"/>
        </w:rPr>
        <w:t>　　第二节 中国生猪行业财务能力分析</w:t>
      </w:r>
      <w:r>
        <w:rPr>
          <w:rFonts w:hint="eastAsia"/>
        </w:rPr>
        <w:br/>
      </w:r>
      <w:r>
        <w:rPr>
          <w:rFonts w:hint="eastAsia"/>
        </w:rPr>
        <w:t>　　　　一、生猪行业盈利能力分析</w:t>
      </w:r>
      <w:r>
        <w:rPr>
          <w:rFonts w:hint="eastAsia"/>
        </w:rPr>
        <w:br/>
      </w:r>
      <w:r>
        <w:rPr>
          <w:rFonts w:hint="eastAsia"/>
        </w:rPr>
        <w:t>　　　　二、生猪行业偿债能力分析</w:t>
      </w:r>
      <w:r>
        <w:rPr>
          <w:rFonts w:hint="eastAsia"/>
        </w:rPr>
        <w:br/>
      </w:r>
      <w:r>
        <w:rPr>
          <w:rFonts w:hint="eastAsia"/>
        </w:rPr>
        <w:t>　　　　三、生猪行业营运能力分析</w:t>
      </w:r>
      <w:r>
        <w:rPr>
          <w:rFonts w:hint="eastAsia"/>
        </w:rPr>
        <w:br/>
      </w:r>
      <w:r>
        <w:rPr>
          <w:rFonts w:hint="eastAsia"/>
        </w:rPr>
        <w:t>　　　　四、生猪行业发展能力分析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二、2024-2025年中国生猪行业出口特点分析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生猪行业竞争格局分析</w:t>
      </w:r>
      <w:r>
        <w:rPr>
          <w:rFonts w:hint="eastAsia"/>
        </w:rPr>
        <w:br/>
      </w:r>
      <w:r>
        <w:rPr>
          <w:rFonts w:hint="eastAsia"/>
        </w:rPr>
        <w:t>　　第一节 生猪行业集中度分析</w:t>
      </w:r>
      <w:r>
        <w:rPr>
          <w:rFonts w:hint="eastAsia"/>
        </w:rPr>
        <w:br/>
      </w:r>
      <w:r>
        <w:rPr>
          <w:rFonts w:hint="eastAsia"/>
        </w:rPr>
        <w:t>　　　　一、生猪市场集中度分析</w:t>
      </w:r>
      <w:r>
        <w:rPr>
          <w:rFonts w:hint="eastAsia"/>
        </w:rPr>
        <w:br/>
      </w:r>
      <w:r>
        <w:rPr>
          <w:rFonts w:hint="eastAsia"/>
        </w:rPr>
        <w:t>　　　　二、生猪企业集中度分析</w:t>
      </w:r>
      <w:r>
        <w:rPr>
          <w:rFonts w:hint="eastAsia"/>
        </w:rPr>
        <w:br/>
      </w:r>
      <w:r>
        <w:rPr>
          <w:rFonts w:hint="eastAsia"/>
        </w:rPr>
        <w:t>　　　　三、生猪区域集中度分析</w:t>
      </w:r>
      <w:r>
        <w:rPr>
          <w:rFonts w:hint="eastAsia"/>
        </w:rPr>
        <w:br/>
      </w:r>
      <w:r>
        <w:rPr>
          <w:rFonts w:hint="eastAsia"/>
        </w:rPr>
        <w:t>　　第二节 生猪行业竞争格局分析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三、2025年中国生猪市场竞争分析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一、生猪价格策略分析</w:t>
      </w:r>
      <w:r>
        <w:rPr>
          <w:rFonts w:hint="eastAsia"/>
        </w:rPr>
        <w:br/>
      </w:r>
      <w:r>
        <w:rPr>
          <w:rFonts w:hint="eastAsia"/>
        </w:rPr>
        <w:t>　　　　二、生猪渠道策略分析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四、济研：提高生猪企业竞争力的策略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对我国生猪品牌的战略思考</w:t>
      </w:r>
      <w:r>
        <w:rPr>
          <w:rFonts w:hint="eastAsia"/>
        </w:rPr>
        <w:br/>
      </w:r>
      <w:r>
        <w:rPr>
          <w:rFonts w:hint="eastAsia"/>
        </w:rPr>
        <w:t>　　　　一、生猪实施品牌战略的意义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三、我国生猪企业的品牌战略</w:t>
      </w:r>
      <w:r>
        <w:rPr>
          <w:rFonts w:hint="eastAsia"/>
        </w:rPr>
        <w:br/>
      </w:r>
      <w:r>
        <w:rPr>
          <w:rFonts w:hint="eastAsia"/>
        </w:rPr>
        <w:t>　　　　四、生猪品牌战略管理的策略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中国生猪行业营销策略分析</w:t>
      </w:r>
      <w:r>
        <w:rPr>
          <w:rFonts w:hint="eastAsia"/>
        </w:rPr>
        <w:br/>
      </w:r>
      <w:r>
        <w:rPr>
          <w:rFonts w:hint="eastAsia"/>
        </w:rPr>
        <w:t>　　第一节 生猪市场推广策略研究分析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一、做好生猪产品导入</w:t>
      </w:r>
      <w:r>
        <w:rPr>
          <w:rFonts w:hint="eastAsia"/>
        </w:rPr>
        <w:br/>
      </w:r>
      <w:r>
        <w:rPr>
          <w:rFonts w:hint="eastAsia"/>
        </w:rPr>
        <w:t>　　　　二、做好生猪产品组合和产品线决策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一、生猪行业营销环境分析</w:t>
      </w:r>
      <w:r>
        <w:rPr>
          <w:rFonts w:hint="eastAsia"/>
        </w:rPr>
        <w:br/>
      </w:r>
      <w:r>
        <w:rPr>
          <w:rFonts w:hint="eastAsia"/>
        </w:rPr>
        <w:t>　　　　二、生猪行业现存的营销渠道分析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2025-2031年中国生猪行业投资前景分析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2025-2031年中国生猪行业投资机会分析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生猪投资机会分析</w:t>
      </w:r>
      <w:r>
        <w:rPr>
          <w:rFonts w:hint="eastAsia"/>
        </w:rPr>
        <w:br/>
      </w:r>
      <w:r>
        <w:rPr>
          <w:rFonts w:hint="eastAsia"/>
        </w:rPr>
        <w:t>　　第二节 生猪投资趋势分析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一、生猪行业投资环境考察</w:t>
      </w:r>
      <w:r>
        <w:rPr>
          <w:rFonts w:hint="eastAsia"/>
        </w:rPr>
        <w:br/>
      </w:r>
      <w:r>
        <w:rPr>
          <w:rFonts w:hint="eastAsia"/>
        </w:rPr>
        <w:t>　　　　二、生猪投资风险及控制策略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三、生猪产品投资方向建议</w:t>
      </w:r>
      <w:r>
        <w:rPr>
          <w:rFonts w:hint="eastAsia"/>
        </w:rPr>
        <w:br/>
      </w:r>
      <w:r>
        <w:rPr>
          <w:rFonts w:hint="eastAsia"/>
        </w:rPr>
        <w:t>　　　　四、生猪项目投资建议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2025年生猪行业壁垒</w:t>
      </w:r>
      <w:r>
        <w:rPr>
          <w:rFonts w:hint="eastAsia"/>
        </w:rPr>
        <w:br/>
      </w:r>
      <w:r>
        <w:rPr>
          <w:rFonts w:hint="eastAsia"/>
        </w:rPr>
        <w:t>　　图表 2025年生猪市场前景分析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2025-2031年中国生猪市场需求预测</w:t>
      </w:r>
      <w:r>
        <w:rPr>
          <w:rFonts w:hint="eastAsia"/>
        </w:rPr>
        <w:br/>
      </w:r>
      <w:r>
        <w:rPr>
          <w:rFonts w:hint="eastAsia"/>
        </w:rPr>
        <w:t>　　图表 2025年生猪发展趋势预测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fa4081025445a" w:history="1">
        <w:r>
          <w:rPr>
            <w:rStyle w:val="Hyperlink"/>
          </w:rPr>
          <w:t>2025-2031年中国生猪市场深度剖析及发展前景预测报告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fa4081025445a" w:history="1">
        <w:r>
          <w:rPr>
            <w:rStyle w:val="Hyperlink"/>
          </w:rPr>
          <w:t>https://www.20087.com/8/32/ShengZhuHangYeTongJiShuJuBaoGao.html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热点：什么叫生猪、生猪收购价连降七周、生猪最新消息、生猪价格今日猪价、2023.12.4猪价、生猪屠宰管理条例、猪价大涨已成定局、生猪价格网、猪肉今日最新价格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424e8e1774be4" w:history="1">
      <w:r>
        <w:rPr>
          <w:rStyle w:val="Hyperlink"/>
        </w:rPr>
        <w:t>2025-2031年中国生猪市场深度剖析及发展前景预测报告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ngZhuHangYeTongJiShuJuBaoGao.html" TargetMode="External" Id="R92cfa4081025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ngZhuHangYeTongJiShuJuBaoGao.html" TargetMode="External" Id="R90a424e8e177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2024-12-30T07:21:00Z</dcterms:created>
  <dcterms:modified xsi:type="dcterms:W3CDTF">2024-12-30T08:21:00Z</dcterms:modified>
  <dc:subject>2025-2031年中国生猪市场深度剖析及发展前景预测报告</dc:subject>
  <dc:title>2025-2031年中国生猪市场深度剖析及发展前景预测报告</dc:title>
  <cp:keywords>2025-2031年中国生猪市场深度剖析及发展前景预测报告</cp:keywords>
  <dc:description>2025-2031年中国生猪市场深度剖析及发展前景预测报告</dc:description>
</cp:coreProperties>
</file>