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32f8cd8a144884" w:history="1">
              <w:r>
                <w:rPr>
                  <w:rStyle w:val="Hyperlink"/>
                </w:rPr>
                <w:t>2026-2032年中国儿童家具行业研究分析及发展前景预测报告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32f8cd8a144884" w:history="1">
              <w:r>
                <w:rPr>
                  <w:rStyle w:val="Hyperlink"/>
                </w:rPr>
                <w:t>2026-2032年中国儿童家具行业研究分析及发展前景预测报告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1020529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32f8cd8a144884" w:history="1">
                <w:r>
                  <w:rPr>
                    <w:rStyle w:val="Hyperlink"/>
                  </w:rPr>
                  <w:t>https://www.20087.com/9/52/ErTongJiaJuShiChangQianJing.html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家具市场近年来呈现出个性化、安全性和教育功能相结合的趋势。家长对儿童家具的选择不再仅仅停留在基本的使用功能上，而是更加注重产品的安全性、健康性和成长性。环保材料、可调节设计、多功能组合成为儿童家具的热门特点，旨在为孩子提供一个既安全又有利于身心发展的成长环境。</w:t>
      </w:r>
      <w:r>
        <w:rPr>
          <w:rFonts w:hint="eastAsia"/>
        </w:rPr>
        <w:br/>
      </w:r>
      <w:r>
        <w:rPr>
          <w:rFonts w:hint="eastAsia"/>
        </w:rPr>
        <w:t>　　未来，儿童家具行业将朝着更加智能化和教育化方向发展。市场调研网指出，一方面，随着物联网技术的融入，儿童家具将具备更多的智能互动功能，如智能监测孩子的睡眠、坐姿等，帮助家长更好地关注孩子的健康。另一方面，寓教于乐的设计理念将更加普及，家具将融入教育元素，如形状认知、颜色学习等，促进儿童的认知发展。此外，模块化和可重组设计将为儿童家具带来更大的灵活性，以适应儿童成长过程中的不同需求。</w:t>
      </w:r>
      <w:r>
        <w:rPr>
          <w:rFonts w:hint="eastAsia"/>
        </w:rPr>
        <w:br/>
      </w:r>
      <w:r>
        <w:rPr>
          <w:rFonts w:hint="eastAsia"/>
        </w:rPr>
        <w:t>　　据市场调研网（中智林）《</w:t>
      </w:r>
      <w:hyperlink r:id="R1832f8cd8a144884" w:history="1">
        <w:r>
          <w:rPr>
            <w:rStyle w:val="Hyperlink"/>
          </w:rPr>
          <w:t>2026-2032年中国儿童家具行业研究分析及发展前景预测报告</w:t>
        </w:r>
      </w:hyperlink>
      <w:r>
        <w:rPr>
          <w:rFonts w:hint="eastAsia"/>
        </w:rPr>
        <w:t>》，2025年儿童家具行业市场规模达 亿元，预计2032年市场规模将达 亿元，期间年均复合增长率（CAGR）达 %。报告基于国家统计局及儿童家具相关协会的权威数据，结合科研单位的详实资料，系统分析了儿童家具行业的发展环境、产业链结构、市场供需状况及重点企业现状，并对儿童家具行业市场前景及发展趋势作出科学预测。报告揭示了儿童家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儿童家具产业市场概述</w:t>
      </w:r>
      <w:r>
        <w:rPr>
          <w:rFonts w:hint="eastAsia"/>
        </w:rPr>
        <w:br/>
      </w:r>
      <w:r>
        <w:rPr>
          <w:rFonts w:hint="eastAsia"/>
        </w:rPr>
        <w:t>第二章 儿童家具产业市场概述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2025-2026年儿童家具行业技术发展现状及趋势分析</w:t>
      </w:r>
      <w:r>
        <w:rPr>
          <w:rFonts w:hint="eastAsia"/>
        </w:rPr>
        <w:br/>
      </w:r>
      <w:r>
        <w:rPr>
          <w:rFonts w:hint="eastAsia"/>
        </w:rPr>
        <w:t>　　第一节 儿童家具行业技术发展现状分析</w:t>
      </w:r>
      <w:r>
        <w:rPr>
          <w:rFonts w:hint="eastAsia"/>
        </w:rPr>
        <w:br/>
      </w:r>
      <w:r>
        <w:rPr>
          <w:rFonts w:hint="eastAsia"/>
        </w:rPr>
        <w:t>　　第二节 国内外儿童家具行业技术差异与原因</w:t>
      </w:r>
      <w:r>
        <w:rPr>
          <w:rFonts w:hint="eastAsia"/>
        </w:rPr>
        <w:br/>
      </w:r>
      <w:r>
        <w:rPr>
          <w:rFonts w:hint="eastAsia"/>
        </w:rPr>
        <w:t>　　第三节 儿童家具行业技术发展方向、趋势预测</w:t>
      </w:r>
      <w:r>
        <w:rPr>
          <w:rFonts w:hint="eastAsia"/>
        </w:rPr>
        <w:br/>
      </w:r>
      <w:r>
        <w:rPr>
          <w:rFonts w:hint="eastAsia"/>
        </w:rPr>
        <w:t>　　第四节 提升儿童家具行业技术能力策略建议</w:t>
      </w:r>
      <w:r>
        <w:rPr>
          <w:rFonts w:hint="eastAsia"/>
        </w:rPr>
        <w:br/>
      </w:r>
      <w:r>
        <w:rPr>
          <w:rFonts w:hint="eastAsia"/>
        </w:rPr>
        <w:br/>
      </w:r>
      <w:r>
        <w:rPr>
          <w:rFonts w:hint="eastAsia"/>
        </w:rPr>
        <w:t>第四章 2025-2026年全球儿童家具市场现状及发展趋势</w:t>
      </w:r>
      <w:r>
        <w:rPr>
          <w:rFonts w:hint="eastAsia"/>
        </w:rPr>
        <w:br/>
      </w:r>
      <w:r>
        <w:rPr>
          <w:rFonts w:hint="eastAsia"/>
        </w:rPr>
        <w:t>　　第一节 全球儿童家具市场现状及发展趋势</w:t>
      </w:r>
      <w:r>
        <w:rPr>
          <w:rFonts w:hint="eastAsia"/>
        </w:rPr>
        <w:br/>
      </w:r>
      <w:r>
        <w:rPr>
          <w:rFonts w:hint="eastAsia"/>
        </w:rPr>
        <w:t>　　　　一、全球儿童家具产业发展阶段</w:t>
      </w:r>
      <w:r>
        <w:rPr>
          <w:rFonts w:hint="eastAsia"/>
        </w:rPr>
        <w:br/>
      </w:r>
      <w:r>
        <w:rPr>
          <w:rFonts w:hint="eastAsia"/>
        </w:rPr>
        <w:t>　　　　二、全球儿童家具产业竞争现状</w:t>
      </w:r>
      <w:r>
        <w:rPr>
          <w:rFonts w:hint="eastAsia"/>
        </w:rPr>
        <w:br/>
      </w:r>
      <w:r>
        <w:rPr>
          <w:rFonts w:hint="eastAsia"/>
        </w:rPr>
        <w:t>　　　　三、全球儿童家具产业投资状况</w:t>
      </w:r>
      <w:r>
        <w:rPr>
          <w:rFonts w:hint="eastAsia"/>
        </w:rPr>
        <w:br/>
      </w:r>
      <w:r>
        <w:rPr>
          <w:rFonts w:hint="eastAsia"/>
        </w:rPr>
        <w:t>　　　　四、全球儿童家具产业市场发展趋势</w:t>
      </w:r>
      <w:r>
        <w:rPr>
          <w:rFonts w:hint="eastAsia"/>
        </w:rPr>
        <w:br/>
      </w:r>
      <w:r>
        <w:rPr>
          <w:rFonts w:hint="eastAsia"/>
        </w:rPr>
        <w:t>　　第二节 全球主要国家地区儿童家具产业现状及产业转移</w:t>
      </w:r>
      <w:r>
        <w:rPr>
          <w:rFonts w:hint="eastAsia"/>
        </w:rPr>
        <w:br/>
      </w:r>
      <w:r>
        <w:rPr>
          <w:rFonts w:hint="eastAsia"/>
        </w:rPr>
        <w:t>　　第三节 全球儿童家具市场经营模式现状及发展趋势</w:t>
      </w:r>
      <w:r>
        <w:rPr>
          <w:rFonts w:hint="eastAsia"/>
        </w:rPr>
        <w:br/>
      </w:r>
      <w:r>
        <w:rPr>
          <w:rFonts w:hint="eastAsia"/>
        </w:rPr>
        <w:br/>
      </w:r>
      <w:r>
        <w:rPr>
          <w:rFonts w:hint="eastAsia"/>
        </w:rPr>
        <w:t>第五章 中国儿童家具产业链发展状况分析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中国儿童家具产业发展分析</w:t>
      </w:r>
      <w:r>
        <w:rPr>
          <w:rFonts w:hint="eastAsia"/>
        </w:rPr>
        <w:br/>
      </w:r>
      <w:r>
        <w:rPr>
          <w:rFonts w:hint="eastAsia"/>
        </w:rPr>
        <w:t>　　第一节 中国儿童家具产业发展现状</w:t>
      </w:r>
      <w:r>
        <w:rPr>
          <w:rFonts w:hint="eastAsia"/>
        </w:rPr>
        <w:br/>
      </w:r>
      <w:r>
        <w:rPr>
          <w:rFonts w:hint="eastAsia"/>
        </w:rPr>
        <w:t>　　第二节 中国儿童家具产业经济运行现状</w:t>
      </w:r>
      <w:r>
        <w:rPr>
          <w:rFonts w:hint="eastAsia"/>
        </w:rPr>
        <w:br/>
      </w:r>
      <w:r>
        <w:rPr>
          <w:rFonts w:hint="eastAsia"/>
        </w:rPr>
        <w:t>　　第三节 中国儿童家具产业存在的问题及发展障碍分析</w:t>
      </w:r>
      <w:r>
        <w:rPr>
          <w:rFonts w:hint="eastAsia"/>
        </w:rPr>
        <w:br/>
      </w:r>
      <w:r>
        <w:rPr>
          <w:rFonts w:hint="eastAsia"/>
        </w:rPr>
        <w:t>　　第四节 中国儿童家具产业发展趋势</w:t>
      </w:r>
      <w:r>
        <w:rPr>
          <w:rFonts w:hint="eastAsia"/>
        </w:rPr>
        <w:br/>
      </w:r>
      <w:r>
        <w:rPr>
          <w:rFonts w:hint="eastAsia"/>
        </w:rPr>
        <w:br/>
      </w:r>
      <w:r>
        <w:rPr>
          <w:rFonts w:hint="eastAsia"/>
        </w:rPr>
        <w:t>第七章 中国儿童家具市场现状及发展趋势</w:t>
      </w:r>
      <w:r>
        <w:rPr>
          <w:rFonts w:hint="eastAsia"/>
        </w:rPr>
        <w:br/>
      </w:r>
      <w:r>
        <w:rPr>
          <w:rFonts w:hint="eastAsia"/>
        </w:rPr>
        <w:t>　　第一节 中国儿童家具行业产量情况分析</w:t>
      </w:r>
      <w:r>
        <w:rPr>
          <w:rFonts w:hint="eastAsia"/>
        </w:rPr>
        <w:br/>
      </w:r>
      <w:r>
        <w:rPr>
          <w:rFonts w:hint="eastAsia"/>
        </w:rPr>
        <w:t>　　第二节 中国儿童家具市场需求情况分析</w:t>
      </w:r>
      <w:r>
        <w:rPr>
          <w:rFonts w:hint="eastAsia"/>
        </w:rPr>
        <w:br/>
      </w:r>
      <w:r>
        <w:rPr>
          <w:rFonts w:hint="eastAsia"/>
        </w:rPr>
        <w:t>　　第三节 中国儿童家具市场存在的问题及障碍</w:t>
      </w:r>
      <w:r>
        <w:rPr>
          <w:rFonts w:hint="eastAsia"/>
        </w:rPr>
        <w:br/>
      </w:r>
      <w:r>
        <w:rPr>
          <w:rFonts w:hint="eastAsia"/>
        </w:rPr>
        <w:t>　　第四节 中国儿童家具市场发展潜力及发展趋势</w:t>
      </w:r>
      <w:r>
        <w:rPr>
          <w:rFonts w:hint="eastAsia"/>
        </w:rPr>
        <w:br/>
      </w:r>
      <w:r>
        <w:rPr>
          <w:rFonts w:hint="eastAsia"/>
        </w:rPr>
        <w:br/>
      </w:r>
      <w:r>
        <w:rPr>
          <w:rFonts w:hint="eastAsia"/>
        </w:rPr>
        <w:t>第八章 中国儿童家具产业基本竞争战略</w:t>
      </w:r>
      <w:r>
        <w:rPr>
          <w:rFonts w:hint="eastAsia"/>
        </w:rPr>
        <w:br/>
      </w:r>
      <w:r>
        <w:rPr>
          <w:rFonts w:hint="eastAsia"/>
        </w:rPr>
        <w:t>　　第一节 儿童家具成本领先战略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中国儿童家具产业市场竞争策略分析</w:t>
      </w:r>
      <w:r>
        <w:rPr>
          <w:rFonts w:hint="eastAsia"/>
        </w:rPr>
        <w:br/>
      </w:r>
      <w:r>
        <w:rPr>
          <w:rFonts w:hint="eastAsia"/>
        </w:rPr>
        <w:t>　　第一节 儿童家具产业市场五种竞争动力模式结构</w:t>
      </w:r>
      <w:r>
        <w:rPr>
          <w:rFonts w:hint="eastAsia"/>
        </w:rPr>
        <w:br/>
      </w:r>
      <w:r>
        <w:rPr>
          <w:rFonts w:hint="eastAsia"/>
        </w:rPr>
        <w:t>　　　　一、儿童家具行业内现有企业的竞争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四、儿童家具供应商的讨价还价能力</w:t>
      </w:r>
      <w:r>
        <w:rPr>
          <w:rFonts w:hint="eastAsia"/>
        </w:rPr>
        <w:br/>
      </w:r>
      <w:r>
        <w:rPr>
          <w:rFonts w:hint="eastAsia"/>
        </w:rPr>
        <w:t>　　　　五、儿童家具购买者的讨价还价能力</w:t>
      </w:r>
      <w:r>
        <w:rPr>
          <w:rFonts w:hint="eastAsia"/>
        </w:rPr>
        <w:br/>
      </w:r>
      <w:r>
        <w:rPr>
          <w:rFonts w:hint="eastAsia"/>
        </w:rPr>
        <w:t>　　第二节 儿童家具产业市场核心竞争力的塑造要素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中国儿童家具产业市场营销策略竞争分析</w:t>
      </w:r>
      <w:r>
        <w:rPr>
          <w:rFonts w:hint="eastAsia"/>
        </w:rPr>
        <w:br/>
      </w:r>
      <w:r>
        <w:rPr>
          <w:rFonts w:hint="eastAsia"/>
        </w:rPr>
        <w:t>　　第一节 儿童家具市场产品策略</w:t>
      </w:r>
      <w:r>
        <w:rPr>
          <w:rFonts w:hint="eastAsia"/>
        </w:rPr>
        <w:br/>
      </w:r>
      <w:r>
        <w:rPr>
          <w:rFonts w:hint="eastAsia"/>
        </w:rPr>
        <w:t>　　第二节 儿童家具市场渠道策略</w:t>
      </w:r>
      <w:r>
        <w:rPr>
          <w:rFonts w:hint="eastAsia"/>
        </w:rPr>
        <w:br/>
      </w:r>
      <w:r>
        <w:rPr>
          <w:rFonts w:hint="eastAsia"/>
        </w:rPr>
        <w:t>　　第三节 儿童家具市场价格策略</w:t>
      </w:r>
      <w:r>
        <w:rPr>
          <w:rFonts w:hint="eastAsia"/>
        </w:rPr>
        <w:br/>
      </w:r>
      <w:r>
        <w:rPr>
          <w:rFonts w:hint="eastAsia"/>
        </w:rPr>
        <w:t>　　第四节 儿童家具广告媒体策略</w:t>
      </w:r>
      <w:r>
        <w:rPr>
          <w:rFonts w:hint="eastAsia"/>
        </w:rPr>
        <w:br/>
      </w:r>
      <w:r>
        <w:rPr>
          <w:rFonts w:hint="eastAsia"/>
        </w:rPr>
        <w:t>　　第五节 儿童家具客户服务策略</w:t>
      </w:r>
      <w:r>
        <w:rPr>
          <w:rFonts w:hint="eastAsia"/>
        </w:rPr>
        <w:br/>
      </w:r>
      <w:r>
        <w:rPr>
          <w:rFonts w:hint="eastAsia"/>
        </w:rPr>
        <w:br/>
      </w:r>
      <w:r>
        <w:rPr>
          <w:rFonts w:hint="eastAsia"/>
        </w:rPr>
        <w:t>第十一章 中国儿童家具产业重点企业市场竞争策略研究</w:t>
      </w:r>
      <w:r>
        <w:rPr>
          <w:rFonts w:hint="eastAsia"/>
        </w:rPr>
        <w:br/>
      </w:r>
      <w:r>
        <w:rPr>
          <w:rFonts w:hint="eastAsia"/>
        </w:rPr>
        <w:t>　　第一节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儿童家具重点企业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2026-2032年中国儿童家具产业市场发展预测</w:t>
      </w:r>
      <w:r>
        <w:rPr>
          <w:rFonts w:hint="eastAsia"/>
        </w:rPr>
        <w:br/>
      </w:r>
      <w:r>
        <w:rPr>
          <w:rFonts w:hint="eastAsia"/>
        </w:rPr>
        <w:t>　　第一节 2026-2032年中国儿童家具产业发展环境预测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四、儿童家具技术环境预测</w:t>
      </w:r>
      <w:r>
        <w:rPr>
          <w:rFonts w:hint="eastAsia"/>
        </w:rPr>
        <w:br/>
      </w:r>
      <w:r>
        <w:rPr>
          <w:rFonts w:hint="eastAsia"/>
        </w:rPr>
        <w:t>　　第二节 2026-2032年中国儿童家具产业发展预测</w:t>
      </w:r>
      <w:r>
        <w:rPr>
          <w:rFonts w:hint="eastAsia"/>
        </w:rPr>
        <w:br/>
      </w:r>
      <w:r>
        <w:rPr>
          <w:rFonts w:hint="eastAsia"/>
        </w:rPr>
        <w:t>　　　　一、儿童家具产业竞争要素预测</w:t>
      </w:r>
      <w:r>
        <w:rPr>
          <w:rFonts w:hint="eastAsia"/>
        </w:rPr>
        <w:br/>
      </w:r>
      <w:r>
        <w:rPr>
          <w:rFonts w:hint="eastAsia"/>
        </w:rPr>
        <w:t>　　　　二、儿童家具产业结构预测</w:t>
      </w:r>
      <w:r>
        <w:rPr>
          <w:rFonts w:hint="eastAsia"/>
        </w:rPr>
        <w:br/>
      </w:r>
      <w:r>
        <w:rPr>
          <w:rFonts w:hint="eastAsia"/>
        </w:rPr>
        <w:t>　　　　三、儿童家具产业转移趋势</w:t>
      </w:r>
      <w:r>
        <w:rPr>
          <w:rFonts w:hint="eastAsia"/>
        </w:rPr>
        <w:br/>
      </w:r>
      <w:r>
        <w:rPr>
          <w:rFonts w:hint="eastAsia"/>
        </w:rPr>
        <w:t>　　　　四、儿童家具产业一体化预测</w:t>
      </w:r>
      <w:r>
        <w:rPr>
          <w:rFonts w:hint="eastAsia"/>
        </w:rPr>
        <w:br/>
      </w:r>
      <w:r>
        <w:rPr>
          <w:rFonts w:hint="eastAsia"/>
        </w:rPr>
        <w:t>　　　　五、儿童家具产业运营模式预测</w:t>
      </w:r>
      <w:r>
        <w:rPr>
          <w:rFonts w:hint="eastAsia"/>
        </w:rPr>
        <w:br/>
      </w:r>
      <w:r>
        <w:rPr>
          <w:rFonts w:hint="eastAsia"/>
        </w:rPr>
        <w:t>　　第三节 2026-2032年中国儿童家具市场发展预测</w:t>
      </w:r>
      <w:r>
        <w:rPr>
          <w:rFonts w:hint="eastAsia"/>
        </w:rPr>
        <w:br/>
      </w:r>
      <w:r>
        <w:rPr>
          <w:rFonts w:hint="eastAsia"/>
        </w:rPr>
        <w:t>　　　　一、2026-2032年中国儿童家具市场需求预测分析分析</w:t>
      </w:r>
      <w:r>
        <w:rPr>
          <w:rFonts w:hint="eastAsia"/>
        </w:rPr>
        <w:br/>
      </w:r>
      <w:r>
        <w:rPr>
          <w:rFonts w:hint="eastAsia"/>
        </w:rPr>
        <w:t>　　　　二、2026-2032年中国儿童家具市场结构预测</w:t>
      </w:r>
      <w:r>
        <w:rPr>
          <w:rFonts w:hint="eastAsia"/>
        </w:rPr>
        <w:br/>
      </w:r>
      <w:r>
        <w:rPr>
          <w:rFonts w:hint="eastAsia"/>
        </w:rPr>
        <w:t>　　　　三、2026-2032年中国儿童家具市场集中度预测</w:t>
      </w:r>
      <w:r>
        <w:rPr>
          <w:rFonts w:hint="eastAsia"/>
        </w:rPr>
        <w:br/>
      </w:r>
      <w:r>
        <w:rPr>
          <w:rFonts w:hint="eastAsia"/>
        </w:rPr>
        <w:t>　　　　四、2026-2032年中国儿童家具市场供给预测</w:t>
      </w:r>
      <w:r>
        <w:rPr>
          <w:rFonts w:hint="eastAsia"/>
        </w:rPr>
        <w:br/>
      </w:r>
      <w:r>
        <w:rPr>
          <w:rFonts w:hint="eastAsia"/>
        </w:rPr>
        <w:t>　　　　五、2026-2032年中国儿童家具市场价格预测</w:t>
      </w:r>
      <w:r>
        <w:rPr>
          <w:rFonts w:hint="eastAsia"/>
        </w:rPr>
        <w:br/>
      </w:r>
      <w:r>
        <w:rPr>
          <w:rFonts w:hint="eastAsia"/>
        </w:rPr>
        <w:br/>
      </w:r>
      <w:r>
        <w:rPr>
          <w:rFonts w:hint="eastAsia"/>
        </w:rPr>
        <w:t>第十三章 2026-2032年中国儿童家具产业市场投资机会与风险</w:t>
      </w:r>
      <w:r>
        <w:rPr>
          <w:rFonts w:hint="eastAsia"/>
        </w:rPr>
        <w:br/>
      </w:r>
      <w:r>
        <w:rPr>
          <w:rFonts w:hint="eastAsia"/>
        </w:rPr>
        <w:t>　　第一节 中国儿童家具产业市场投资优势分析</w:t>
      </w:r>
      <w:r>
        <w:rPr>
          <w:rFonts w:hint="eastAsia"/>
        </w:rPr>
        <w:br/>
      </w:r>
      <w:r>
        <w:rPr>
          <w:rFonts w:hint="eastAsia"/>
        </w:rPr>
        <w:t>　　第二节 中国儿童家具产业市场投资劣势分析</w:t>
      </w:r>
      <w:r>
        <w:rPr>
          <w:rFonts w:hint="eastAsia"/>
        </w:rPr>
        <w:br/>
      </w:r>
      <w:r>
        <w:rPr>
          <w:rFonts w:hint="eastAsia"/>
        </w:rPr>
        <w:t>　　第三节 中国儿童家具产业市场投资机会分析</w:t>
      </w:r>
      <w:r>
        <w:rPr>
          <w:rFonts w:hint="eastAsia"/>
        </w:rPr>
        <w:br/>
      </w:r>
      <w:r>
        <w:rPr>
          <w:rFonts w:hint="eastAsia"/>
        </w:rPr>
        <w:t>　　第四节 中国儿童家具产业市场投资风险分析</w:t>
      </w:r>
      <w:r>
        <w:rPr>
          <w:rFonts w:hint="eastAsia"/>
        </w:rPr>
        <w:br/>
      </w:r>
      <w:r>
        <w:rPr>
          <w:rFonts w:hint="eastAsia"/>
        </w:rPr>
        <w:br/>
      </w:r>
      <w:r>
        <w:rPr>
          <w:rFonts w:hint="eastAsia"/>
        </w:rPr>
        <w:t>第十四章 中国儿童家具产业市场竞争策略建议</w:t>
      </w:r>
      <w:r>
        <w:rPr>
          <w:rFonts w:hint="eastAsia"/>
        </w:rPr>
        <w:br/>
      </w:r>
      <w:r>
        <w:rPr>
          <w:rFonts w:hint="eastAsia"/>
        </w:rPr>
        <w:t>　　第一节 中国儿童家具产业竞争战略建议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(中智林)中国儿童家具产业竞争策略建议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2021-2026年中国儿童家具市场规模及增长情况</w:t>
      </w:r>
      <w:r>
        <w:rPr>
          <w:rFonts w:hint="eastAsia"/>
        </w:rPr>
        <w:br/>
      </w:r>
      <w:r>
        <w:rPr>
          <w:rFonts w:hint="eastAsia"/>
        </w:rPr>
        <w:t>　　图表 2021-2026年中国儿童家具行业产能及增长趋势</w:t>
      </w:r>
      <w:r>
        <w:rPr>
          <w:rFonts w:hint="eastAsia"/>
        </w:rPr>
        <w:br/>
      </w:r>
      <w:r>
        <w:rPr>
          <w:rFonts w:hint="eastAsia"/>
        </w:rPr>
        <w:t>　　图表 2026-2032年中国儿童家具行业产能预测</w:t>
      </w:r>
      <w:r>
        <w:rPr>
          <w:rFonts w:hint="eastAsia"/>
        </w:rPr>
        <w:br/>
      </w:r>
      <w:r>
        <w:rPr>
          <w:rFonts w:hint="eastAsia"/>
        </w:rPr>
        <w:t>　　图表 2021-2026年中国儿童家具行业产量及增长趋势</w:t>
      </w:r>
      <w:r>
        <w:rPr>
          <w:rFonts w:hint="eastAsia"/>
        </w:rPr>
        <w:br/>
      </w:r>
      <w:r>
        <w:rPr>
          <w:rFonts w:hint="eastAsia"/>
        </w:rPr>
        <w:t>　　图表 2026-2032年中国儿童家具行业产量预测</w:t>
      </w:r>
      <w:r>
        <w:rPr>
          <w:rFonts w:hint="eastAsia"/>
        </w:rPr>
        <w:br/>
      </w:r>
      <w:r>
        <w:rPr>
          <w:rFonts w:hint="eastAsia"/>
        </w:rPr>
        <w:t>　　……</w:t>
      </w:r>
      <w:r>
        <w:rPr>
          <w:rFonts w:hint="eastAsia"/>
        </w:rPr>
        <w:br/>
      </w:r>
      <w:r>
        <w:rPr>
          <w:rFonts w:hint="eastAsia"/>
        </w:rPr>
        <w:t>　　图表 2021-2026年中国儿童家具行业市场需求及增长情况</w:t>
      </w:r>
      <w:r>
        <w:rPr>
          <w:rFonts w:hint="eastAsia"/>
        </w:rPr>
        <w:br/>
      </w:r>
      <w:r>
        <w:rPr>
          <w:rFonts w:hint="eastAsia"/>
        </w:rPr>
        <w:t>　　图表 2026-2032年中国儿童家具行业市场需求预测</w:t>
      </w:r>
      <w:r>
        <w:rPr>
          <w:rFonts w:hint="eastAsia"/>
        </w:rPr>
        <w:br/>
      </w:r>
      <w:r>
        <w:rPr>
          <w:rFonts w:hint="eastAsia"/>
        </w:rPr>
        <w:t>　　……</w:t>
      </w:r>
      <w:r>
        <w:rPr>
          <w:rFonts w:hint="eastAsia"/>
        </w:rPr>
        <w:br/>
      </w:r>
      <w:r>
        <w:rPr>
          <w:rFonts w:hint="eastAsia"/>
        </w:rPr>
        <w:t>　　图表 2021-2026年中国儿童家具行业利润及增长情况</w:t>
      </w:r>
      <w:r>
        <w:rPr>
          <w:rFonts w:hint="eastAsia"/>
        </w:rPr>
        <w:br/>
      </w:r>
      <w:r>
        <w:rPr>
          <w:rFonts w:hint="eastAsia"/>
        </w:rPr>
        <w:t>　　图表 **地区儿童家具市场规模及增长情况</w:t>
      </w:r>
      <w:r>
        <w:rPr>
          <w:rFonts w:hint="eastAsia"/>
        </w:rPr>
        <w:br/>
      </w:r>
      <w:r>
        <w:rPr>
          <w:rFonts w:hint="eastAsia"/>
        </w:rPr>
        <w:t>　　图表 **地区儿童家具行业市场需求情况</w:t>
      </w:r>
      <w:r>
        <w:rPr>
          <w:rFonts w:hint="eastAsia"/>
        </w:rPr>
        <w:br/>
      </w:r>
      <w:r>
        <w:rPr>
          <w:rFonts w:hint="eastAsia"/>
        </w:rPr>
        <w:t>　　……</w:t>
      </w:r>
      <w:r>
        <w:rPr>
          <w:rFonts w:hint="eastAsia"/>
        </w:rPr>
        <w:br/>
      </w:r>
      <w:r>
        <w:rPr>
          <w:rFonts w:hint="eastAsia"/>
        </w:rPr>
        <w:t>　　图表 **地区儿童家具市场规模及增长情况</w:t>
      </w:r>
      <w:r>
        <w:rPr>
          <w:rFonts w:hint="eastAsia"/>
        </w:rPr>
        <w:br/>
      </w:r>
      <w:r>
        <w:rPr>
          <w:rFonts w:hint="eastAsia"/>
        </w:rPr>
        <w:t>　　图表 **地区儿童家具行业市场需求情况</w:t>
      </w:r>
      <w:r>
        <w:rPr>
          <w:rFonts w:hint="eastAsia"/>
        </w:rPr>
        <w:br/>
      </w:r>
      <w:r>
        <w:rPr>
          <w:rFonts w:hint="eastAsia"/>
        </w:rPr>
        <w:t>　　图表 2021-2026年中国儿童家具行业进口量及增速统计</w:t>
      </w:r>
      <w:r>
        <w:rPr>
          <w:rFonts w:hint="eastAsia"/>
        </w:rPr>
        <w:br/>
      </w:r>
      <w:r>
        <w:rPr>
          <w:rFonts w:hint="eastAsia"/>
        </w:rPr>
        <w:t>　　图表 2021-2026年中国儿童家具行业出口量及增速统计</w:t>
      </w:r>
      <w:r>
        <w:rPr>
          <w:rFonts w:hint="eastAsia"/>
        </w:rPr>
        <w:br/>
      </w:r>
      <w:r>
        <w:rPr>
          <w:rFonts w:hint="eastAsia"/>
        </w:rPr>
        <w:t>　　……</w:t>
      </w:r>
      <w:r>
        <w:rPr>
          <w:rFonts w:hint="eastAsia"/>
        </w:rPr>
        <w:br/>
      </w:r>
      <w:r>
        <w:rPr>
          <w:rFonts w:hint="eastAsia"/>
        </w:rPr>
        <w:t>　　图表 儿童家具重点企业经营情况分析</w:t>
      </w:r>
      <w:r>
        <w:rPr>
          <w:rFonts w:hint="eastAsia"/>
        </w:rPr>
        <w:br/>
      </w:r>
      <w:r>
        <w:rPr>
          <w:rFonts w:hint="eastAsia"/>
        </w:rPr>
        <w:t>　　……</w:t>
      </w:r>
      <w:r>
        <w:rPr>
          <w:rFonts w:hint="eastAsia"/>
        </w:rPr>
        <w:br/>
      </w:r>
      <w:r>
        <w:rPr>
          <w:rFonts w:hint="eastAsia"/>
        </w:rPr>
        <w:t>　　图表 2026年儿童家具行业壁垒</w:t>
      </w:r>
      <w:r>
        <w:rPr>
          <w:rFonts w:hint="eastAsia"/>
        </w:rPr>
        <w:br/>
      </w:r>
      <w:r>
        <w:rPr>
          <w:rFonts w:hint="eastAsia"/>
        </w:rPr>
        <w:t>　　图表 2026年儿童家具市场前景分析</w:t>
      </w:r>
      <w:r>
        <w:rPr>
          <w:rFonts w:hint="eastAsia"/>
        </w:rPr>
        <w:br/>
      </w:r>
      <w:r>
        <w:rPr>
          <w:rFonts w:hint="eastAsia"/>
        </w:rPr>
        <w:t>　　图表 2026-2032年中国儿童家具市场需求预测</w:t>
      </w:r>
      <w:r>
        <w:rPr>
          <w:rFonts w:hint="eastAsia"/>
        </w:rPr>
        <w:br/>
      </w:r>
      <w:r>
        <w:rPr>
          <w:rFonts w:hint="eastAsia"/>
        </w:rPr>
        <w:t>　　图表 2026年儿童家具发展趋势预测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32f8cd8a144884" w:history="1">
        <w:r>
          <w:rPr>
            <w:rStyle w:val="Hyperlink"/>
          </w:rPr>
          <w:t>2026-2032年中国儿童家具行业研究分析及发展前景预测报告</w:t>
        </w:r>
      </w:hyperlink>
      <w:r>
        <w:rPr>
          <w:color w:val="C00000"/>
        </w:rPr>
        <w:t>》，报告编号：</w:t>
      </w:r>
      <w:r>
        <w:rPr>
          <w:rFonts w:hint="eastAsia"/>
          <w:color w:val="C00000"/>
        </w:rPr>
        <w:t>1020529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32f8cd8a144884" w:history="1">
        <w:r>
          <w:rPr>
            <w:rStyle w:val="Hyperlink"/>
          </w:rPr>
          <w:t>https://www.20087.com/9/52/ErTongJiaJuShiChangQianJing.html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热点：家具为什么不买佛山的、儿童家具品牌有哪些、最近家具店、儿童家具什么木材比较好、佐诗顿家具好还是林氏好、儿童家具套房、儿童家具10大品牌排行榜、儿童家具甲醛标准 新国标、十大家居品牌排行榜前十名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7b29a4f14c4685" w:history="1">
      <w:r>
        <w:rPr>
          <w:rStyle w:val="Hyperlink"/>
        </w:rPr>
        <w:t>2026-2032年中国儿童家具行业研究分析及发展前景预测报告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ErTongJiaJuShiChangQianJing.html" TargetMode="External" Id="R1832f8cd8a144884" /></Relationships>
</file>

<file path=word/_rels/header2.xml.rels>&#65279;<?xml version="1.0" encoding="utf-8"?><Relationships xmlns="http://schemas.openxmlformats.org/package/2006/relationships"><Relationship Type="http://schemas.openxmlformats.org/officeDocument/2006/relationships/hyperlink" Target="https://www.20087.com/9/52/ErTongJiaJuShiChangQianJing.html" TargetMode="External" Id="R0c7b29a4f14c46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2026-07-18T05:42:00Z</dcterms:created>
  <dcterms:modified xsi:type="dcterms:W3CDTF">2026-07-18T06:42:00Z</dcterms:modified>
  <dc:subject>2026-2032年中国儿童家具行业研究分析及发展前景预测报告</dc:subject>
  <dc:title>2026-2032年中国儿童家具行业研究分析及发展前景预测报告</dc:title>
  <cp:keywords>2026-2032年中国儿童家具行业研究分析及发展前景预测报告</cp:keywords>
  <dc:description>2026-2032年中国儿童家具行业研究分析及发展前景预测报告</dc:description>
</cp:coreProperties>
</file>