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f8a8a2d904538" w:history="1">
              <w:r>
                <w:rPr>
                  <w:rStyle w:val="Hyperlink"/>
                </w:rPr>
                <w:t>2023-2029年中国垂直农场行业发展调研及前景趋势分析报告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f8a8a2d904538" w:history="1">
              <w:r>
                <w:rPr>
                  <w:rStyle w:val="Hyperlink"/>
                </w:rPr>
                <w:t>2023-2029年中国垂直农场行业发展调研及前景趋势分析报告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8f8a8a2d904538" w:history="1">
                <w:r>
                  <w:rPr>
                    <w:rStyle w:val="Hyperlink"/>
                  </w:rPr>
                  <w:t>https://www.20087.com/0/23/ChuiZhiNongChangQianJing.html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直农场是一种新型的都市农业模式，通过在有限空间内多层种植，利用LED照明、水培技术及环境控制等手段实现高效、可持续的农作物生产。该技术有效缓解了土地资源紧张问题，缩短了供应链距离，提升了食物新鲜度和安全性。目前，垂直农场在全球范围内逐渐兴起，尤其是在城市化程度高、土地资源稀缺的地区，其应用范围从叶菜类扩展到水果、草本植物等更广泛的作物种类。</w:t>
      </w:r>
      <w:r>
        <w:rPr>
          <w:rFonts w:hint="eastAsia"/>
        </w:rPr>
        <w:br/>
      </w:r>
      <w:r>
        <w:rPr>
          <w:rFonts w:hint="eastAsia"/>
        </w:rPr>
        <w:t>　　未来垂直农场的发展将更加侧重于技术创新和能源效率提升。人工智能与大数据的融合将优化种植环境管理，实现作物生长周期的精准控制，提高产量与品质。光配方的个性化设计、精准灌溉系统及循环水利用技术将进一步减少能耗与水资源消耗。此外，随着生物技术的进步，基因编辑作物的培育将为垂直农场带来更高产、更耐病虫害的作物品种，提升整体经济效益。长期看，垂直农场有望成为城市粮食安全和可持续发展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f8a8a2d904538" w:history="1">
        <w:r>
          <w:rPr>
            <w:rStyle w:val="Hyperlink"/>
          </w:rPr>
          <w:t>2023-2029年中国垂直农场行业发展调研及前景趋势分析报告</w:t>
        </w:r>
      </w:hyperlink>
      <w:r>
        <w:rPr>
          <w:rFonts w:hint="eastAsia"/>
        </w:rPr>
        <w:t>》在多年垂直农场行业研究的基础上，结合中国垂直农场行业市场的发展现状，通过资深研究团队对垂直农场市场资料进行整理，并依托国家权威数据资源和长期市场监测的数据库，对垂直农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8f8a8a2d904538" w:history="1">
        <w:r>
          <w:rPr>
            <w:rStyle w:val="Hyperlink"/>
          </w:rPr>
          <w:t>2023-2029年中国垂直农场行业发展调研及前景趋势分析报告</w:t>
        </w:r>
      </w:hyperlink>
      <w:r>
        <w:rPr>
          <w:rFonts w:hint="eastAsia"/>
        </w:rPr>
        <w:t>》可以帮助投资者准确把握垂直农场行业的市场现状，为投资者进行投资作出垂直农场行业前景预判，挖掘垂直农场行业投资价值，同时提出垂直农场行业投资策略、营销策略等方面的建议。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垂直农场行业概述</w:t>
      </w:r>
      <w:r>
        <w:rPr>
          <w:rFonts w:hint="eastAsia"/>
        </w:rPr>
        <w:br/>
      </w:r>
      <w:r>
        <w:rPr>
          <w:rFonts w:hint="eastAsia"/>
        </w:rPr>
        <w:t>　　第一节 垂直农场定义</w:t>
      </w:r>
      <w:r>
        <w:rPr>
          <w:rFonts w:hint="eastAsia"/>
        </w:rPr>
        <w:br/>
      </w:r>
      <w:r>
        <w:rPr>
          <w:rFonts w:hint="eastAsia"/>
        </w:rPr>
        <w:t>　　第二节 垂直农场分类</w:t>
      </w:r>
      <w:r>
        <w:rPr>
          <w:rFonts w:hint="eastAsia"/>
        </w:rPr>
        <w:br/>
      </w:r>
      <w:r>
        <w:rPr>
          <w:rFonts w:hint="eastAsia"/>
        </w:rPr>
        <w:t>　　第三节 垂直农场产业链结构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二、垂直农场产业链模型分析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垂直农场行业发展环境</w:t>
      </w:r>
      <w:r>
        <w:rPr>
          <w:rFonts w:hint="eastAsia"/>
        </w:rPr>
        <w:br/>
      </w:r>
      <w:r>
        <w:rPr>
          <w:rFonts w:hint="eastAsia"/>
        </w:rPr>
        <w:t>　　第一节 垂直农场行业发展经济环境分析</w:t>
      </w:r>
      <w:r>
        <w:rPr>
          <w:rFonts w:hint="eastAsia"/>
        </w:rPr>
        <w:br/>
      </w:r>
      <w:r>
        <w:rPr>
          <w:rFonts w:hint="eastAsia"/>
        </w:rPr>
        <w:t>　　第二节 垂直农场行业发展社会环境分析</w:t>
      </w:r>
      <w:r>
        <w:rPr>
          <w:rFonts w:hint="eastAsia"/>
        </w:rPr>
        <w:br/>
      </w:r>
      <w:r>
        <w:rPr>
          <w:rFonts w:hint="eastAsia"/>
        </w:rPr>
        <w:t>　　第三节 垂直农场行业发展政策环境分析</w:t>
      </w:r>
      <w:r>
        <w:rPr>
          <w:rFonts w:hint="eastAsia"/>
        </w:rPr>
        <w:br/>
      </w:r>
      <w:r>
        <w:rPr>
          <w:rFonts w:hint="eastAsia"/>
        </w:rPr>
        <w:t>　　第四节 垂直农场行业发展技术环境分析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全球垂直农场行业运行机制及商业模式</w:t>
      </w:r>
      <w:r>
        <w:rPr>
          <w:rFonts w:hint="eastAsia"/>
        </w:rPr>
        <w:br/>
      </w:r>
      <w:r>
        <w:rPr>
          <w:rFonts w:hint="eastAsia"/>
        </w:rPr>
        <w:t>　　第一节 全球垂直农场市场情况</w:t>
      </w:r>
      <w:r>
        <w:rPr>
          <w:rFonts w:hint="eastAsia"/>
        </w:rPr>
        <w:br/>
      </w:r>
      <w:r>
        <w:rPr>
          <w:rFonts w:hint="eastAsia"/>
        </w:rPr>
        <w:t>　　第二节 全球主要垂直农场研究</w:t>
      </w:r>
      <w:r>
        <w:rPr>
          <w:rFonts w:hint="eastAsia"/>
        </w:rPr>
        <w:br/>
      </w:r>
      <w:r>
        <w:rPr>
          <w:rFonts w:hint="eastAsia"/>
        </w:rPr>
        <w:t>　　　　一、AeroFarms PlantLab</w:t>
      </w:r>
      <w:r>
        <w:rPr>
          <w:rFonts w:hint="eastAsia"/>
        </w:rPr>
        <w:br/>
      </w:r>
      <w:r>
        <w:rPr>
          <w:rFonts w:hint="eastAsia"/>
        </w:rPr>
        <w:t>　　　　二、Green Spirit Farms</w:t>
      </w:r>
      <w:r>
        <w:rPr>
          <w:rFonts w:hint="eastAsia"/>
        </w:rPr>
        <w:br/>
      </w:r>
      <w:r>
        <w:rPr>
          <w:rFonts w:hint="eastAsia"/>
        </w:rPr>
        <w:t>　　　　三、Gotham Greens</w:t>
      </w:r>
      <w:r>
        <w:rPr>
          <w:rFonts w:hint="eastAsia"/>
        </w:rPr>
        <w:br/>
      </w:r>
      <w:r>
        <w:rPr>
          <w:rFonts w:hint="eastAsia"/>
        </w:rPr>
        <w:t>　　　　四、Farmed Here</w:t>
      </w:r>
      <w:r>
        <w:rPr>
          <w:rFonts w:hint="eastAsia"/>
        </w:rPr>
        <w:br/>
      </w:r>
      <w:r>
        <w:rPr>
          <w:rFonts w:hint="eastAsia"/>
        </w:rPr>
        <w:t>　　　　五、Green Farms Agronomics &amp; Mycology</w:t>
      </w:r>
      <w:r>
        <w:rPr>
          <w:rFonts w:hint="eastAsia"/>
        </w:rPr>
        <w:br/>
      </w:r>
      <w:r>
        <w:rPr>
          <w:rFonts w:hint="eastAsia"/>
        </w:rPr>
        <w:t>　　第三节 2023-2029年全球垂直农场需求情况预测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中国垂直农场运行机制及商业模式</w:t>
      </w:r>
      <w:r>
        <w:rPr>
          <w:rFonts w:hint="eastAsia"/>
        </w:rPr>
        <w:br/>
      </w:r>
      <w:r>
        <w:rPr>
          <w:rFonts w:hint="eastAsia"/>
        </w:rPr>
        <w:t>　　第一节 中国垂直农场运行机制</w:t>
      </w:r>
      <w:r>
        <w:rPr>
          <w:rFonts w:hint="eastAsia"/>
        </w:rPr>
        <w:br/>
      </w:r>
      <w:r>
        <w:rPr>
          <w:rFonts w:hint="eastAsia"/>
        </w:rPr>
        <w:t>　　第二节 中国主要垂直农场商业模式</w:t>
      </w:r>
      <w:r>
        <w:rPr>
          <w:rFonts w:hint="eastAsia"/>
        </w:rPr>
        <w:br/>
      </w:r>
      <w:r>
        <w:rPr>
          <w:rFonts w:hint="eastAsia"/>
        </w:rPr>
        <w:t>　　第三节 中国主要垂直农场发展中遇到的主要障碍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中国垂直农场行业重点区域发展分析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中国垂直农场行业重点区域市场结构变化</w:t>
      </w:r>
      <w:r>
        <w:rPr>
          <w:rFonts w:hint="eastAsia"/>
        </w:rPr>
        <w:br/>
      </w:r>
      <w:r>
        <w:rPr>
          <w:rFonts w:hint="eastAsia"/>
        </w:rPr>
        <w:t>　　第二节 华北地区垂直农场行业发展分析</w:t>
      </w:r>
      <w:r>
        <w:rPr>
          <w:rFonts w:hint="eastAsia"/>
        </w:rPr>
        <w:br/>
      </w:r>
      <w:r>
        <w:rPr>
          <w:rFonts w:hint="eastAsia"/>
        </w:rPr>
        <w:t>　　第三节 东北地区垂直农场行业发展分析</w:t>
      </w:r>
      <w:r>
        <w:rPr>
          <w:rFonts w:hint="eastAsia"/>
        </w:rPr>
        <w:br/>
      </w:r>
      <w:r>
        <w:rPr>
          <w:rFonts w:hint="eastAsia"/>
        </w:rPr>
        <w:t>　　第四节 华东地区垂直农场行业发展分析</w:t>
      </w:r>
      <w:r>
        <w:rPr>
          <w:rFonts w:hint="eastAsia"/>
        </w:rPr>
        <w:br/>
      </w:r>
      <w:r>
        <w:rPr>
          <w:rFonts w:hint="eastAsia"/>
        </w:rPr>
        <w:t>　　第五节 中南地区垂直农场行业发展分析</w:t>
      </w:r>
      <w:r>
        <w:rPr>
          <w:rFonts w:hint="eastAsia"/>
        </w:rPr>
        <w:br/>
      </w:r>
      <w:r>
        <w:rPr>
          <w:rFonts w:hint="eastAsia"/>
        </w:rPr>
        <w:t>　　第六节 西部地区垂直农场行业发展分析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垂直农场行业细分产品行业研究</w:t>
      </w:r>
      <w:r>
        <w:rPr>
          <w:rFonts w:hint="eastAsia"/>
        </w:rPr>
        <w:br/>
      </w:r>
      <w:r>
        <w:rPr>
          <w:rFonts w:hint="eastAsia"/>
        </w:rPr>
        <w:t>　　第一节 垂直农场细分市场（一）调研</w:t>
      </w:r>
      <w:r>
        <w:rPr>
          <w:rFonts w:hint="eastAsia"/>
        </w:rPr>
        <w:br/>
      </w:r>
      <w:r>
        <w:rPr>
          <w:rFonts w:hint="eastAsia"/>
        </w:rPr>
        <w:t>　　第二节 垂直农场细分市场（二）调研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垂直农场行业上、下游行业研究分析</w:t>
      </w:r>
      <w:r>
        <w:rPr>
          <w:rFonts w:hint="eastAsia"/>
        </w:rPr>
        <w:br/>
      </w:r>
      <w:r>
        <w:rPr>
          <w:rFonts w:hint="eastAsia"/>
        </w:rPr>
        <w:t>　　第一节 垂直农场行业上游调研</w:t>
      </w:r>
      <w:r>
        <w:rPr>
          <w:rFonts w:hint="eastAsia"/>
        </w:rPr>
        <w:br/>
      </w:r>
      <w:r>
        <w:rPr>
          <w:rFonts w:hint="eastAsia"/>
        </w:rPr>
        <w:t>　　第二节 垂直农场行业下游调研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垂直农场行业重点企业发展情况分析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北京炫朵科技发展有限公司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广东前湾智慧农业装备制造有限公司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深圳市苔锦园林景观有限公司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深圳市鸿锦源铁艺有限公司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珠海碧托农业科技有限公司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三、企业销售网络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垂直农场企业发展策略分析</w:t>
      </w:r>
      <w:r>
        <w:rPr>
          <w:rFonts w:hint="eastAsia"/>
        </w:rPr>
        <w:br/>
      </w:r>
      <w:r>
        <w:rPr>
          <w:rFonts w:hint="eastAsia"/>
        </w:rPr>
        <w:t>　　第一节 垂直农场销售策略分析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第二节 提高垂直农场企业竞争力的策略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一、提高我国垂直农场须企业核心竞争力的对策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二、影响垂直农场须企业核心竞争力的因素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三、提高垂直农场须企业竞争力的策略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对我国垂直农场品牌的战略思考</w:t>
      </w:r>
      <w:r>
        <w:rPr>
          <w:rFonts w:hint="eastAsia"/>
        </w:rPr>
        <w:br/>
      </w:r>
      <w:r>
        <w:rPr>
          <w:rFonts w:hint="eastAsia"/>
        </w:rPr>
        <w:t>　　　　一、垂直农场实施品牌战略的意义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二、垂直农场品牌战略管理的策略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垂直农场行业投资情况与发展前景分析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垂直农场行业投资情况分析</w:t>
      </w:r>
      <w:r>
        <w:rPr>
          <w:rFonts w:hint="eastAsia"/>
        </w:rPr>
        <w:br/>
      </w:r>
      <w:r>
        <w:rPr>
          <w:rFonts w:hint="eastAsia"/>
        </w:rPr>
        <w:t>　　第二节 垂直农场行业投资机会分析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垂直农场行业进入壁垒及风险控制策略</w:t>
      </w:r>
      <w:r>
        <w:rPr>
          <w:rFonts w:hint="eastAsia"/>
        </w:rPr>
        <w:br/>
      </w:r>
      <w:r>
        <w:rPr>
          <w:rFonts w:hint="eastAsia"/>
        </w:rPr>
        <w:t>　　第一节 垂直农场行业进入壁垒分析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二、认证壁垒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第二节 中智⋅林⋅垂直农场行业投资风险及控制策略</w:t>
      </w:r>
      <w:r>
        <w:rPr>
          <w:rFonts w:hint="eastAsia"/>
        </w:rPr>
        <w:br/>
      </w:r>
      <w:r>
        <w:rPr>
          <w:rFonts w:hint="eastAsia"/>
        </w:rPr>
        <w:t>　　　　一、垂直农场市场风险及控制策略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二、垂直农场行业政策风险及控制策略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三、垂直农场行业经营风险及控制策略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四、垂直农场同业竞争风险及控制策略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五、垂直农场行业其他风险及控制策略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垂直农场行业研究结论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垂直农场行业现状</w:t>
      </w:r>
      <w:r>
        <w:rPr>
          <w:rFonts w:hint="eastAsia"/>
        </w:rPr>
        <w:br/>
      </w:r>
      <w:r>
        <w:rPr>
          <w:rFonts w:hint="eastAsia"/>
        </w:rPr>
        <w:t>　　图表 垂直农场行业产业链调研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2018-2023年垂直农场行业市场容量统计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2018-2023年中国垂直农场行业市场规模情况</w:t>
      </w:r>
      <w:r>
        <w:rPr>
          <w:rFonts w:hint="eastAsia"/>
        </w:rPr>
        <w:br/>
      </w:r>
      <w:r>
        <w:rPr>
          <w:rFonts w:hint="eastAsia"/>
        </w:rPr>
        <w:t>　　图表 垂直农场行业动态</w:t>
      </w:r>
      <w:r>
        <w:rPr>
          <w:rFonts w:hint="eastAsia"/>
        </w:rPr>
        <w:br/>
      </w:r>
      <w:r>
        <w:rPr>
          <w:rFonts w:hint="eastAsia"/>
        </w:rPr>
        <w:t>　　图表 2018-2023年中国垂直农场行业销售收入统计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2018-2023年中国垂直农场行业盈利统计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2018-2023年中国垂直农场行业利润总额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2018-2023年中国垂直农场行业企业数量统计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2018-2023年中国垂直农场行业竞争力分析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2018-2023年中国垂直农场行业盈利能力分析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2018-2023年中国垂直农场行业运营能力分析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2018-2023年中国垂直农场行业偿债能力分析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2018-2023年中国垂直农场行业发展能力分析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2018-2023年中国垂直农场行业经营效益分析</w:t>
      </w:r>
      <w:r>
        <w:rPr>
          <w:rFonts w:hint="eastAsia"/>
        </w:rPr>
        <w:br/>
      </w:r>
      <w:r>
        <w:rPr>
          <w:rFonts w:hint="eastAsia"/>
        </w:rPr>
        <w:t>　　图表 垂直农场行业竞争对手分析</w:t>
      </w:r>
      <w:r>
        <w:rPr>
          <w:rFonts w:hint="eastAsia"/>
        </w:rPr>
        <w:br/>
      </w:r>
      <w:r>
        <w:rPr>
          <w:rFonts w:hint="eastAsia"/>
        </w:rPr>
        <w:t>　　图表 **地区垂直农场市场规模</w:t>
      </w:r>
      <w:r>
        <w:rPr>
          <w:rFonts w:hint="eastAsia"/>
        </w:rPr>
        <w:br/>
      </w:r>
      <w:r>
        <w:rPr>
          <w:rFonts w:hint="eastAsia"/>
        </w:rPr>
        <w:t>　　图表 **地区垂直农场行业市场需求</w:t>
      </w:r>
      <w:r>
        <w:rPr>
          <w:rFonts w:hint="eastAsia"/>
        </w:rPr>
        <w:br/>
      </w:r>
      <w:r>
        <w:rPr>
          <w:rFonts w:hint="eastAsia"/>
        </w:rPr>
        <w:t>　　图表 **地区垂直农场市场调研</w:t>
      </w:r>
      <w:r>
        <w:rPr>
          <w:rFonts w:hint="eastAsia"/>
        </w:rPr>
        <w:br/>
      </w:r>
      <w:r>
        <w:rPr>
          <w:rFonts w:hint="eastAsia"/>
        </w:rPr>
        <w:t>　　图表 **地区垂直农场行业市场需求分析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**地区垂直农场市场规模</w:t>
      </w:r>
      <w:r>
        <w:rPr>
          <w:rFonts w:hint="eastAsia"/>
        </w:rPr>
        <w:br/>
      </w:r>
      <w:r>
        <w:rPr>
          <w:rFonts w:hint="eastAsia"/>
        </w:rPr>
        <w:t>　　图表 **地区垂直农场行业市场需求</w:t>
      </w:r>
      <w:r>
        <w:rPr>
          <w:rFonts w:hint="eastAsia"/>
        </w:rPr>
        <w:br/>
      </w:r>
      <w:r>
        <w:rPr>
          <w:rFonts w:hint="eastAsia"/>
        </w:rPr>
        <w:t>　　图表 **地区垂直农场市场调研</w:t>
      </w:r>
      <w:r>
        <w:rPr>
          <w:rFonts w:hint="eastAsia"/>
        </w:rPr>
        <w:br/>
      </w:r>
      <w:r>
        <w:rPr>
          <w:rFonts w:hint="eastAsia"/>
        </w:rPr>
        <w:t>　　图表 **地区垂直农场行业市场需求分析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垂直农场重点企业（一）基本信息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垂直农场重点企业（一）经营情况分析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垂直农场重点企业（一）盈利能力情况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垂直农场重点企业（一）偿债能力情况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垂直农场重点企业（一）运营能力情况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垂直农场重点企业（一）成长能力情况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垂直农场重点企业（二）基本信息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垂直农场重点企业（二）经营情况分析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垂直农场重点企业（二）盈利能力情况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垂直农场重点企业（二）偿债能力情况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垂直农场重点企业（二）运营能力情况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垂直农场重点企业（二）成长能力情况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2023-2029年中国垂直农场行业信息化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2023-2029年中国垂直农场行业市场容量预测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2023-2029年中国垂直农场行业市场规模预测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2023-2029年中国垂直农场行业风险分析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2023-2029年中国垂直农场市场前景分析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2023-2029年中国垂直农场行业发展趋势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f8a8a2d904538" w:history="1">
        <w:r>
          <w:rPr>
            <w:rStyle w:val="Hyperlink"/>
          </w:rPr>
          <w:t>2023-2029年中国垂直农场行业发展调研及前景趋势分析报告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8f8a8a2d904538" w:history="1">
        <w:r>
          <w:rPr>
            <w:rStyle w:val="Hyperlink"/>
          </w:rPr>
          <w:t>https://www.20087.com/0/23/ChuiZhiNongChangQianJing.html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e6cfcb61454bc4" w:history="1">
      <w:r>
        <w:rPr>
          <w:rStyle w:val="Hyperlink"/>
        </w:rPr>
        <w:t>2023-2029年中国垂直农场行业发展调研及前景趋势分析报告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ChuiZhiNongChangQianJing.html" TargetMode="External" Id="R2c8f8a8a2d9045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ChuiZhiNongChangQianJing.html" TargetMode="External" Id="R69e6cfcb6145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2023-06-21T01:39:00Z</dcterms:created>
  <dcterms:modified xsi:type="dcterms:W3CDTF">2023-06-21T02:39:00Z</dcterms:modified>
  <dc:subject>2023-2029年中国垂直农场行业发展调研及前景趋势分析报告</dc:subject>
  <dc:title>2023-2029年中国垂直农场行业发展调研及前景趋势分析报告</dc:title>
  <cp:keywords>2023-2029年中国垂直农场行业发展调研及前景趋势分析报告</cp:keywords>
  <dc:description>2023-2029年中国垂直农场行业发展调研及前景趋势分析报告</dc:description>
</cp:coreProperties>
</file>