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5be0f839942d5" w:history="1">
              <w:r>
                <w:rPr>
                  <w:rStyle w:val="Hyperlink"/>
                </w:rPr>
                <w:t>全球与中国垂直种植系统发展现状分析及前景趋势预测报告（2026-2032年）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5be0f839942d5" w:history="1">
              <w:r>
                <w:rPr>
                  <w:rStyle w:val="Hyperlink"/>
                </w:rPr>
                <w:t>全球与中国垂直种植系统发展现状分析及前景趋势预测报告（2026-2032年）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5be0f839942d5" w:history="1">
                <w:r>
                  <w:rPr>
                    <w:rStyle w:val="Hyperlink"/>
                  </w:rPr>
                  <w:t>https://www.20087.com/0/33/ChuiZhiZhongZhiXiTongHangYeFaZhanQianJing.html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种植系统是一种通过多层立体栽培架结合人工光源、营养液循环与环境控制技术，在有限空间内实现作物高效生产的农业设施，主要应用于城市农场、超市后仓及家庭场景。垂直种植系统普遍采用NFT（营养液膜技术）或基质培模式，配备LED植物生长灯、pH/EC自动调节及物联网监控平台，强调单位面积产量、水肥利用率及能耗比。商业化项目聚焦叶菜、草本植物等短周期作物，部分高端系统引入AI图像识别监测生长状态。然而，行业仍面临初始投资高、电力成本占比大、作物品类受限（难种果菜类）、以及消费者对“非土培”蔬菜口感接受度不一等问题。此外，缺乏统一能效标准导致宣传夸大实际产出。尽管如此，在食物里程缩短与都市农业政策支持背景下，垂直种植系统正从概念验证走向规模化运营。</w:t>
      </w:r>
      <w:r>
        <w:rPr>
          <w:rFonts w:hint="eastAsia"/>
        </w:rPr>
        <w:br/>
      </w:r>
      <w:r>
        <w:rPr>
          <w:rFonts w:hint="eastAsia"/>
        </w:rPr>
        <w:t>　　未来，垂直种植系统将加速向光效优化、可再生能源整合与社区化运营转型。市场调研网认为，可调光谱LED将根据作物生长阶段动态匹配光配方，提升光合效率；光伏-储能微网供电降低电网依赖。在作物端，基因编辑技术将培育适配垂直环境的矮化、高产新品种。更深层的趋势在于“农场即零售”模式——超市内嵌种植系统实现“采摘即售”，减少损耗。长远看，垂直种植系统将从生产工具升级为连接城市居民、本地食物与循环经济的可持续生活基础设施，在韧性食物体系构建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5be0f839942d5" w:history="1">
        <w:r>
          <w:rPr>
            <w:rStyle w:val="Hyperlink"/>
          </w:rPr>
          <w:t>全球与中国垂直种植系统发展现状分析及前景趋势预测报告（2026-2032年）</w:t>
        </w:r>
      </w:hyperlink>
      <w:r>
        <w:rPr>
          <w:rFonts w:hint="eastAsia"/>
        </w:rPr>
        <w:t>》，2025年垂直种植系统行业市场规模达 亿元，预计2032年市场规模将达 亿元，期间年均复合增长率（CAGR）达 %。报告基于权威数据和调研资料，采用定量与定性相结合的方法，系统分析了垂直种植系统行业的现状和未来趋势。通过对行业的长期跟踪研究，报告提供了清晰的市场分析和趋势预测，帮助投资者更好地理解行业投资价值。同时，结合垂直种植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全球市场垂直种植系统市场总体规模</w:t>
      </w:r>
      <w:r>
        <w:rPr>
          <w:rFonts w:hint="eastAsia"/>
        </w:rPr>
        <w:br/>
      </w:r>
      <w:r>
        <w:rPr>
          <w:rFonts w:hint="eastAsia"/>
        </w:rPr>
        <w:t>　　1.4 中国市场垂直种植系统市场总体规模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垂直种植系统行业发展总体概况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垂直种植系统行业发展主要特点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垂直种植系统行业发展影响因素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垂直种植系统有利因素</w:t>
      </w:r>
      <w:r>
        <w:rPr>
          <w:rFonts w:hint="eastAsia"/>
        </w:rPr>
        <w:br/>
      </w:r>
      <w:r>
        <w:rPr>
          <w:rFonts w:hint="eastAsia"/>
        </w:rPr>
        <w:t>　　　　1.5.3 .2 垂直种植系统不利因素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全球市场，近三年垂直种植系统主要企业占有率及排名（按收入）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垂直种植系统主要企业在国际市场占有率（按收入，2023-2026）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2025年垂直种植系统主要企业在国际市场排名（按收入）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全球市场主要企业垂直种植系统销售收入（2023-2026）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中国市场，近三年垂直种植系统主要企业占有率及排名（按收入）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垂直种植系统主要企业在中国市场占有率（按收入，2023-2026）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2025年垂直种植系统主要企业在中国市场排名（按收入）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中国市场主要企业垂直种植系统销售收入（2023-2026）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全球主要厂商垂直种植系统总部及产地分布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全球主要厂商成立时间及垂直种植系统商业化日期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全球主要厂商垂直种植系统产品类型及应用</w:t>
      </w:r>
      <w:r>
        <w:rPr>
          <w:rFonts w:hint="eastAsia"/>
        </w:rPr>
        <w:br/>
      </w:r>
      <w:r>
        <w:rPr>
          <w:rFonts w:hint="eastAsia"/>
        </w:rPr>
        <w:t>　　2.6 垂直种植系统行业集中度、竞争程度分析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垂直种植系统行业集中度分析：2025年全球Top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全球垂直种植系统第一梯队、第二梯队和第三梯队厂商（品牌）及市场份额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全球垂直种植系统主要地区分析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全球主要地区垂直种植系统市场规模分析：2021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全球主要地区垂直种植系统销售额及份额（2021-2026）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全球主要地区垂直种植系统销售额及份额预测（2027-2032）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垂直层叠系统</w:t>
      </w:r>
      <w:r>
        <w:rPr>
          <w:rFonts w:hint="eastAsia"/>
        </w:rPr>
        <w:br/>
      </w:r>
      <w:r>
        <w:rPr>
          <w:rFonts w:hint="eastAsia"/>
        </w:rPr>
        <w:t>　　　　4.1.2 垂直墙面系统</w:t>
      </w:r>
      <w:r>
        <w:rPr>
          <w:rFonts w:hint="eastAsia"/>
        </w:rPr>
        <w:br/>
      </w:r>
      <w:r>
        <w:rPr>
          <w:rFonts w:hint="eastAsia"/>
        </w:rPr>
        <w:t>　　　　4.1.3 垂直回环系统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按产品类型细分，全球垂直种植系统销售额对比（2021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按产品类型细分，全球垂直种植系统销售额及市场份额（2021-2026）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按产品类型细分，全球垂直种植系统销售额预测（2027-2032）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按产品类型细分，中国垂直种植系统销售额及市场份额（2021-2026）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按产品类型细分，中国垂直种植系统销售额预测（2027-2032）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温室种植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按应用细分，全球垂直种植系统销售额对比（2021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按应用细分，全球垂直种植系统销售额及市场份额（2021-2026）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按应用细分，全球垂直种植系统销售额预测（2027-2032）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中国不同应用垂直种植系统销售额及预测（2021-2032）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中国不同应用垂直种植系统销售额及市场份额（2021-2026）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中国不同应用垂直种植系统销售额预测（2027-2032）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垂直种植系统行业发展趋势</w:t>
      </w:r>
      <w:r>
        <w:rPr>
          <w:rFonts w:hint="eastAsia"/>
        </w:rPr>
        <w:br/>
      </w:r>
      <w:r>
        <w:rPr>
          <w:rFonts w:hint="eastAsia"/>
        </w:rPr>
        <w:t>　　7.2 垂直种植系统行业主要驱动因素</w:t>
      </w:r>
      <w:r>
        <w:rPr>
          <w:rFonts w:hint="eastAsia"/>
        </w:rPr>
        <w:br/>
      </w:r>
      <w:r>
        <w:rPr>
          <w:rFonts w:hint="eastAsia"/>
        </w:rPr>
        <w:t>　　7.3 垂直种植系统中国企业SWOT分析</w:t>
      </w:r>
      <w:r>
        <w:rPr>
          <w:rFonts w:hint="eastAsia"/>
        </w:rPr>
        <w:br/>
      </w:r>
      <w:r>
        <w:rPr>
          <w:rFonts w:hint="eastAsia"/>
        </w:rPr>
        <w:t>　　7.4 中国垂直种植系统行业政策环境分析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垂直种植系统行业产业链简介</w:t>
      </w:r>
      <w:r>
        <w:rPr>
          <w:rFonts w:hint="eastAsia"/>
        </w:rPr>
        <w:br/>
      </w:r>
      <w:r>
        <w:rPr>
          <w:rFonts w:hint="eastAsia"/>
        </w:rPr>
        <w:t>　　　　8.1.1 垂直种植系统行业供应链分析</w:t>
      </w:r>
      <w:r>
        <w:rPr>
          <w:rFonts w:hint="eastAsia"/>
        </w:rPr>
        <w:br/>
      </w:r>
      <w:r>
        <w:rPr>
          <w:rFonts w:hint="eastAsia"/>
        </w:rPr>
        <w:t>　　　　8.1.2 垂直种植系统主要原料及供应情况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垂直种植系统行业主要下游客户</w:t>
      </w:r>
      <w:r>
        <w:rPr>
          <w:rFonts w:hint="eastAsia"/>
        </w:rPr>
        <w:br/>
      </w:r>
      <w:r>
        <w:rPr>
          <w:rFonts w:hint="eastAsia"/>
        </w:rPr>
        <w:t>　　8.2 垂直种植系统行业采购模式</w:t>
      </w:r>
      <w:r>
        <w:rPr>
          <w:rFonts w:hint="eastAsia"/>
        </w:rPr>
        <w:br/>
      </w:r>
      <w:r>
        <w:rPr>
          <w:rFonts w:hint="eastAsia"/>
        </w:rPr>
        <w:t>　　8.3 垂直种植系统行业生产模式</w:t>
      </w:r>
      <w:r>
        <w:rPr>
          <w:rFonts w:hint="eastAsia"/>
        </w:rPr>
        <w:br/>
      </w:r>
      <w:r>
        <w:rPr>
          <w:rFonts w:hint="eastAsia"/>
        </w:rPr>
        <w:t>　　8.4 垂直种植系统行业销售模式及销售渠道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垂直种植系统行业发展主要特点</w:t>
      </w:r>
      <w:r>
        <w:rPr>
          <w:rFonts w:hint="eastAsia"/>
        </w:rPr>
        <w:br/>
      </w:r>
      <w:r>
        <w:rPr>
          <w:rFonts w:hint="eastAsia"/>
        </w:rPr>
        <w:t>　　表 2： 垂直种植系统行业发展有利因素分析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垂直种植系统行业发展不利因素分析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进入垂直种植系统行业壁垒</w:t>
      </w:r>
      <w:r>
        <w:rPr>
          <w:rFonts w:hint="eastAsia"/>
        </w:rPr>
        <w:br/>
      </w:r>
      <w:r>
        <w:rPr>
          <w:rFonts w:hint="eastAsia"/>
        </w:rPr>
        <w:t>　　表 5： 垂直种植系统主要企业在国际市场占有率（按收入，2023-2026）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2025年垂直种植系统主要企业在国际市场排名（按收入）&amp;（万元）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全球市场主要企业垂直种植系统销售收入（2023-2026）&amp;（万元）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垂直种植系统主要企业在中国市场占有率（按收入，2023-2026）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2025年垂直种植系统主要企业在中国市场排名（按收入）&amp;（万元）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中国市场主要企业垂直种植系统销售收入（2023-2026）&amp;（万元）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全球主要厂商垂直种植系统总部及产地分布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全球主要厂商成立时间及垂直种植系统商业化日期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全球主要厂商垂直种植系统产品类型及应用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2025年全球垂直种植系统主要厂商市场地位（第一梯队、第二梯队和第三梯队）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全球垂直种植系统市场投资、并购等现状分析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全球主要地区垂直种植系统销售额：（2021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全球主要地区垂直种植系统销售额（2021-2026）&amp;（万元）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全球主要地区垂直种植系统销售额及份额列表（2021-2026）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全球主要地区垂直种植系统销售额预测（2027-2032）&amp;（万元）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全球主要地区垂直种植系统销售额及份额列表预测（2027-2032）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垂直层叠系统主要企业列表</w:t>
      </w:r>
      <w:r>
        <w:rPr>
          <w:rFonts w:hint="eastAsia"/>
        </w:rPr>
        <w:br/>
      </w:r>
      <w:r>
        <w:rPr>
          <w:rFonts w:hint="eastAsia"/>
        </w:rPr>
        <w:t>　　表 22： 垂直墙面系统主要企业列表</w:t>
      </w:r>
      <w:r>
        <w:rPr>
          <w:rFonts w:hint="eastAsia"/>
        </w:rPr>
        <w:br/>
      </w:r>
      <w:r>
        <w:rPr>
          <w:rFonts w:hint="eastAsia"/>
        </w:rPr>
        <w:t>　　表 23： 垂直回环系统主要企业列表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按产品类型细分，全球垂直种植系统销售额及增长率对比（2021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按产品类型细分，全球垂直种植系统销售额（2021-2026）&amp;（万元）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按产品类型细分，全球垂直种植系统销售额市场份额列表（2021-2026）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按产品类型细分，全球垂直种植系统销售额预测（2027-2032）&amp;（万元）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按产品类型细分，全球垂直种植系统销售额市场份额预测（2027-2032）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按产品类型细分，中国垂直种植系统销售额（2021-2026）&amp;（万元）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按产品类型细分，中国垂直种植系统销售额市场份额列表（2021-2026）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按产品类型细分，中国垂直种植系统销售额预测（2027-2032）&amp;（万元）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按产品类型细分，中国垂直种植系统销售额市场份额预测（2027-2032）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按应用细分，全球垂直种植系统销售额及增长率对比（2021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按应用细分，全球垂直种植系统销售额（2021-2026）&amp;（万元）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按应用细分，全球垂直种植系统销售额市场份额列表（2021-2026）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按应用细分，全球垂直种植系统销售额预测（2027-2032）&amp;（万元）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按应用细分，全球垂直种植系统市场份额预测（2027-2032）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中国不同应用垂直种植系统销售额（2021-2026）&amp;（万元）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中国不同应用垂直种植系统销售额市场份额列表（2021-2026）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中国不同应用垂直种植系统销售额预测（2027-2032）&amp;（万元）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中国不同应用垂直种植系统销售额市场份额预测（2027-2032）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重点企业（8）公司信息、总部、垂直种植系统市场地位以及主要的竞争对手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垂直种植系统产品及服务介绍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垂直种植系统收入及毛利率（2021-2026）&amp;（万元）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垂直种植系统行业发展趋势</w:t>
      </w:r>
      <w:r>
        <w:rPr>
          <w:rFonts w:hint="eastAsia"/>
        </w:rPr>
        <w:br/>
      </w:r>
      <w:r>
        <w:rPr>
          <w:rFonts w:hint="eastAsia"/>
        </w:rPr>
        <w:t>　　表 82： 垂直种植系统行业主要驱动因素</w:t>
      </w:r>
      <w:r>
        <w:rPr>
          <w:rFonts w:hint="eastAsia"/>
        </w:rPr>
        <w:br/>
      </w:r>
      <w:r>
        <w:rPr>
          <w:rFonts w:hint="eastAsia"/>
        </w:rPr>
        <w:t>　　表 83： 垂直种植系统行业供应链分析</w:t>
      </w:r>
      <w:r>
        <w:rPr>
          <w:rFonts w:hint="eastAsia"/>
        </w:rPr>
        <w:br/>
      </w:r>
      <w:r>
        <w:rPr>
          <w:rFonts w:hint="eastAsia"/>
        </w:rPr>
        <w:t>　　表 84： 垂直种植系统上游原料供应商</w:t>
      </w:r>
      <w:r>
        <w:rPr>
          <w:rFonts w:hint="eastAsia"/>
        </w:rPr>
        <w:br/>
      </w:r>
      <w:r>
        <w:rPr>
          <w:rFonts w:hint="eastAsia"/>
        </w:rPr>
        <w:t>　　表 85： 垂直种植系统行业主要下游客户</w:t>
      </w:r>
      <w:r>
        <w:rPr>
          <w:rFonts w:hint="eastAsia"/>
        </w:rPr>
        <w:br/>
      </w:r>
      <w:r>
        <w:rPr>
          <w:rFonts w:hint="eastAsia"/>
        </w:rPr>
        <w:t>　　表 86： 垂直种植系统典型经销商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垂直种植系统产品图片</w:t>
      </w:r>
      <w:r>
        <w:rPr>
          <w:rFonts w:hint="eastAsia"/>
        </w:rPr>
        <w:br/>
      </w:r>
      <w:r>
        <w:rPr>
          <w:rFonts w:hint="eastAsia"/>
        </w:rPr>
        <w:t>　　图 2： 全球市场垂直种植系统市场规模，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全球垂直种植系统市场销售额预测：（万元）&amp;（2021-2032）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中国市场垂直种植系统销售额及未来趋势（2021-2032）&amp;（万元）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2025年全球前五大厂商垂直种植系统市场份额</w:t>
      </w:r>
      <w:r>
        <w:rPr>
          <w:rFonts w:hint="eastAsia"/>
        </w:rPr>
        <w:br/>
      </w:r>
      <w:r>
        <w:rPr>
          <w:rFonts w:hint="eastAsia"/>
        </w:rPr>
        <w:t>　　图 6： 2025年全球垂直种植系统第一梯队、第二梯队和第三梯队厂商及市场份额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全球主要地区垂直种植系统销售额市场份额（2021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北美垂直种植系统销售额及预测（2021-2032）&amp;（万元）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欧洲垂直种植系统销售额及预测（2021-2032）&amp;（万元）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中国垂直种植系统销售额及预测（2021-2032）&amp;（万元）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日本垂直种植系统销售额及预测（2021-2032）&amp;（万元）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东南亚垂直种植系统销售额及预测（2021-2032）&amp;（万元）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印度垂直种植系统销售额及预测（2021-2032）&amp;（万元）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南美垂直种植系统销售额及预测（2021-2032）&amp;（万元）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中东垂直种植系统销售额及预测（2021-2032）&amp;（万元）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垂直层叠系统 产品图片</w:t>
      </w:r>
      <w:r>
        <w:rPr>
          <w:rFonts w:hint="eastAsia"/>
        </w:rPr>
        <w:br/>
      </w:r>
      <w:r>
        <w:rPr>
          <w:rFonts w:hint="eastAsia"/>
        </w:rPr>
        <w:t>　　图 17： 全球垂直层叠系统规模及增长率（2021-2032）&amp;（万元）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垂直墙面系统产品图片</w:t>
      </w:r>
      <w:r>
        <w:rPr>
          <w:rFonts w:hint="eastAsia"/>
        </w:rPr>
        <w:br/>
      </w:r>
      <w:r>
        <w:rPr>
          <w:rFonts w:hint="eastAsia"/>
        </w:rPr>
        <w:t>　　图 19： 全球垂直墙面系统规模及增长率（2021-2032）&amp;（万元）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垂直回环系统产品图片</w:t>
      </w:r>
      <w:r>
        <w:rPr>
          <w:rFonts w:hint="eastAsia"/>
        </w:rPr>
        <w:br/>
      </w:r>
      <w:r>
        <w:rPr>
          <w:rFonts w:hint="eastAsia"/>
        </w:rPr>
        <w:t>　　图 21： 全球垂直回环系统规模及增长率（2021-2032）&amp;（万元）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按产品类型细分，全球垂直种植系统市场份额2025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按产品类型细分，全球垂直种植系统市场份额2021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按产品类型细分，全球垂直种植系统市场份额预测2026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按产品类型细分，中国垂直种植系统市场份额2021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按产品类型细分，中国垂直种植系统市场份额预测2026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农业</w:t>
      </w:r>
      <w:r>
        <w:rPr>
          <w:rFonts w:hint="eastAsia"/>
        </w:rPr>
        <w:br/>
      </w:r>
      <w:r>
        <w:rPr>
          <w:rFonts w:hint="eastAsia"/>
        </w:rPr>
        <w:t>　　图 28： 温室种植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按应用细分，全球垂直种植系统市场份额2025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按应用细分，全球垂直种植系统市场份额2021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垂直种植系统中国企业SWOT分析</w:t>
      </w:r>
      <w:r>
        <w:rPr>
          <w:rFonts w:hint="eastAsia"/>
        </w:rPr>
        <w:br/>
      </w:r>
      <w:r>
        <w:rPr>
          <w:rFonts w:hint="eastAsia"/>
        </w:rPr>
        <w:t>　　图 33： 垂直种植系统产业链</w:t>
      </w:r>
      <w:r>
        <w:rPr>
          <w:rFonts w:hint="eastAsia"/>
        </w:rPr>
        <w:br/>
      </w:r>
      <w:r>
        <w:rPr>
          <w:rFonts w:hint="eastAsia"/>
        </w:rPr>
        <w:t>　　图 34： 垂直种植系统行业采购模式分析</w:t>
      </w:r>
      <w:r>
        <w:rPr>
          <w:rFonts w:hint="eastAsia"/>
        </w:rPr>
        <w:br/>
      </w:r>
      <w:r>
        <w:rPr>
          <w:rFonts w:hint="eastAsia"/>
        </w:rPr>
        <w:t>　　图 35： 垂直种植系统行业生产模式</w:t>
      </w:r>
      <w:r>
        <w:rPr>
          <w:rFonts w:hint="eastAsia"/>
        </w:rPr>
        <w:br/>
      </w:r>
      <w:r>
        <w:rPr>
          <w:rFonts w:hint="eastAsia"/>
        </w:rPr>
        <w:t>　　图 36： 垂直种植系统行业销售模式分析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5be0f839942d5" w:history="1">
        <w:r>
          <w:rPr>
            <w:rStyle w:val="Hyperlink"/>
          </w:rPr>
          <w:t>全球与中国垂直种植系统发展现状分析及前景趋势预测报告（2026-2032年）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5be0f839942d5" w:history="1">
        <w:r>
          <w:rPr>
            <w:rStyle w:val="Hyperlink"/>
          </w:rPr>
          <w:t>https://www.20087.com/0/33/ChuiZhiZhongZhiXiTongHangYeFaZhanQianJing.html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ed369a36142ee" w:history="1">
      <w:r>
        <w:rPr>
          <w:rStyle w:val="Hyperlink"/>
        </w:rPr>
        <w:t>全球与中国垂直种植系统发展现状分析及前景趋势预测报告（2026-2032年）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uiZhiZhongZhiXiTongHangYeFaZhanQianJing.html" TargetMode="External" Id="Reef5be0f8399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uiZhiZhongZhiXiTongHangYeFaZhanQianJing.html" TargetMode="External" Id="R93eed369a361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2026-02-03T02:37:30Z</dcterms:created>
  <dcterms:modified xsi:type="dcterms:W3CDTF">2026-02-03T03:37:30Z</dcterms:modified>
  <dc:subject>全球与中国垂直种植系统发展现状分析及前景趋势预测报告（2026-2032年）</dc:subject>
  <dc:title>全球与中国垂直种植系统发展现状分析及前景趋势预测报告（2026-2032年）</dc:title>
  <cp:keywords>全球与中国垂直种植系统发展现状分析及前景趋势预测报告（2026-2032年）</cp:keywords>
  <dc:description>全球与中国垂直种植系统发展现状分析及前景趋势预测报告（2026-2032年）</dc:description>
</cp:coreProperties>
</file>