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fc8813e9c404c" w:history="1">
              <w:r>
                <w:rPr>
                  <w:rStyle w:val="Hyperlink"/>
                </w:rPr>
                <w:t>2026-2032年中国数字农场市场调查研究与行业前景分析报告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fc8813e9c404c" w:history="1">
              <w:r>
                <w:rPr>
                  <w:rStyle w:val="Hyperlink"/>
                </w:rPr>
                <w:t>2026-2032年中国数字农场市场调查研究与行业前景分析报告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fc8813e9c404c" w:history="1">
                <w:r>
                  <w:rPr>
                    <w:rStyle w:val="Hyperlink"/>
                  </w:rPr>
                  <w:t>https://www.20087.com/0/03/ShuZiNongChangHangYeQianJingFenXi.html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农场是融合物联网、遥感、大数据与自动化装备的现代农业运营模式，在大田种植、设施农业及畜牧养殖中逐步落地，核心应用包括精准灌溉、变量施肥、病虫害预警与产量预测。部分领先农场部署田间气象站、土壤传感器及无人机巡田系统，实现数据驱动决策。然而，行业仍面临中小型农户投入能力有限、农业数据标准缺失导致平台割裂、算法模型对区域气候与作物品种适应性不足、以及田间通信网络覆盖薄弱等问题，制约数字农场从示范项目向规模化普惠应用转化。</w:t>
      </w:r>
      <w:r>
        <w:rPr>
          <w:rFonts w:hint="eastAsia"/>
        </w:rPr>
        <w:br/>
      </w:r>
      <w:r>
        <w:rPr>
          <w:rFonts w:hint="eastAsia"/>
        </w:rPr>
        <w:t>　　未来，数字农场将向轻量化部署、AI原生模型与农业碳汇计量方向演进。低成本LoRa或NB-IoT传感器将降低接入门槛；基于大模型的农业AI将通过少量样本快速适配本地作物与土壤条件。在价值链端，数字农场将与农产品溯源、碳足迹核算系统打通，支撑绿色溢价；机器人集群将实现播种、除草与采收全流程无人化。同时，政府将推动农业数据确权与共享机制，激活数据要素价值。长远来看，在粮食安全与农业绿色转型双重战略驱动下，数字农场将从技术集成体升级为具备自主决策、生态友好与市场联动能力的下一代农业生产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fc8813e9c404c" w:history="1">
        <w:r>
          <w:rPr>
            <w:rStyle w:val="Hyperlink"/>
          </w:rPr>
          <w:t>2026-2032年中国数字农场市场调查研究与行业前景分析报告</w:t>
        </w:r>
      </w:hyperlink>
      <w:r>
        <w:rPr>
          <w:rFonts w:hint="eastAsia"/>
        </w:rPr>
        <w:t>》依托国家统计局、相关行业协会及科研单位提供的权威数据，全面分析了数字农场行业发展环境、产业链结构、市场供需状况及价格变化，重点研究了数字农场行业内主要企业的经营现状。报告对数字农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数字农场产业概述</w:t>
      </w:r>
      <w:r>
        <w:rPr>
          <w:rFonts w:hint="eastAsia"/>
        </w:rPr>
        <w:br/>
      </w:r>
      <w:r>
        <w:rPr>
          <w:rFonts w:hint="eastAsia"/>
        </w:rPr>
        <w:t>　　第一节 数字农场定义与分类</w:t>
      </w:r>
      <w:r>
        <w:rPr>
          <w:rFonts w:hint="eastAsia"/>
        </w:rPr>
        <w:br/>
      </w:r>
      <w:r>
        <w:rPr>
          <w:rFonts w:hint="eastAsia"/>
        </w:rPr>
        <w:t>　　第二节 数字农场产业链结构及关键环节剖析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数字农场商业模式与盈利模式解析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数字农场经济指标与行业评估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全球数字农场市场发展综述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2020-2025年全球数字农场市场规模及增长趋势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主要国家与地区数字农场市场对比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2026-2032年全球数字农场行业发展趋势与前景预测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国际数字农场市场发展趋势及对我国启示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二、对我国数字农场市场的借鉴意义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中国数字农场行业市场规模分析与预测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数字农场市场的总体规模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一、2020-2025年数字农场市场规模变化及趋势分析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二、2026年数字农场行业市场规模特点</w:t>
      </w:r>
      <w:r>
        <w:rPr>
          <w:rFonts w:hint="eastAsia"/>
        </w:rPr>
        <w:br/>
      </w:r>
      <w:r>
        <w:rPr>
          <w:rFonts w:hint="eastAsia"/>
        </w:rPr>
        <w:t>　　第二节 数字农场市场规模的构成</w:t>
      </w:r>
      <w:r>
        <w:rPr>
          <w:rFonts w:hint="eastAsia"/>
        </w:rPr>
        <w:br/>
      </w:r>
      <w:r>
        <w:rPr>
          <w:rFonts w:hint="eastAsia"/>
        </w:rPr>
        <w:t>　　　　一、数字农场客户群体特征与偏好分析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二、不同类型数字农场市场规模分布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三、各地区数字农场市场规模差异与特点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数字农场市场规模的预测与展望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一、未来几年数字农场市场规模增长预测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2025-2026年数字农场行业技术发展现状及趋势分析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数字农场行业技术发展现状分析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国内外数字农场行业技术差距分析及差距形成的主要原因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数字农场行业技术发展方向、趋势预测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提升数字农场行业技术能力策略建议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2020-2025年中国数字农场行业总体发展与财务状况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2020-2025年数字农场行业规模情况</w:t>
      </w:r>
      <w:r>
        <w:rPr>
          <w:rFonts w:hint="eastAsia"/>
        </w:rPr>
        <w:br/>
      </w:r>
      <w:r>
        <w:rPr>
          <w:rFonts w:hint="eastAsia"/>
        </w:rPr>
        <w:t>　　　　一、数字农场行业企业数量规模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二、数字农场行业从业人员规模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三、数字农场行业市场敏感性分析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2020-2025年数字农场行业财务能力分析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一、数字农场行业盈利能力</w:t>
      </w:r>
      <w:r>
        <w:rPr>
          <w:rFonts w:hint="eastAsia"/>
        </w:rPr>
        <w:br/>
      </w:r>
      <w:r>
        <w:rPr>
          <w:rFonts w:hint="eastAsia"/>
        </w:rPr>
        <w:t>　　　　二、数字农场行业偿债能力</w:t>
      </w:r>
      <w:r>
        <w:rPr>
          <w:rFonts w:hint="eastAsia"/>
        </w:rPr>
        <w:br/>
      </w:r>
      <w:r>
        <w:rPr>
          <w:rFonts w:hint="eastAsia"/>
        </w:rPr>
        <w:t>　　　　三、数字农场行业营运能力</w:t>
      </w:r>
      <w:r>
        <w:rPr>
          <w:rFonts w:hint="eastAsia"/>
        </w:rPr>
        <w:br/>
      </w:r>
      <w:r>
        <w:rPr>
          <w:rFonts w:hint="eastAsia"/>
        </w:rPr>
        <w:t>　　　　四、数字农场行业发展能力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中国数字农场行业细分市场调研与机会挖掘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数字农场细分市场（一）市场调研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数字农场细分市场（二）市场调研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中国数字农场行业区域市场调研分析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2020-2025年中国数字农场行业重点区域调研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一、重点地区（一）数字农场市场规模与特点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二、重点地区（二）数字农场市场规模及特点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三、重点地区（三）数字农场市场规模及特点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四、重点地区（四）数字农场市场规模及特点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不同区域数字农场市场的对比与启示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二、数字农场市场拓展策略与建议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中国数字农场行业的营销渠道与客户分析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数字农场行业渠道分析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二、各类渠道对数字农场行业的影响</w:t>
      </w:r>
      <w:r>
        <w:rPr>
          <w:rFonts w:hint="eastAsia"/>
        </w:rPr>
        <w:br/>
      </w:r>
      <w:r>
        <w:rPr>
          <w:rFonts w:hint="eastAsia"/>
        </w:rPr>
        <w:t>　　　　三、主要数字农场企业渠道策略研究</w:t>
      </w:r>
      <w:r>
        <w:rPr>
          <w:rFonts w:hint="eastAsia"/>
        </w:rPr>
        <w:br/>
      </w:r>
      <w:r>
        <w:rPr>
          <w:rFonts w:hint="eastAsia"/>
        </w:rPr>
        <w:t>　　第二节 数字农场行业客户分析与定位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中国数字农场行业竞争格局及策略选择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数字农场行业总体市场竞争状况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一、数字农场行业竞争结构分析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二、数字农场企业竞争格局与集中度评估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三、数字农场行业SWOT分析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数字农场行业重点企业调研分析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数字农场企业发展策略分析</w:t>
      </w:r>
      <w:r>
        <w:rPr>
          <w:rFonts w:hint="eastAsia"/>
        </w:rPr>
        <w:br/>
      </w:r>
      <w:r>
        <w:rPr>
          <w:rFonts w:hint="eastAsia"/>
        </w:rPr>
        <w:t>　　第一节 数字农场市场与销售策略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数字农场品牌战略思考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中国数字农场行业发展环境分析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二、数字农场行业主管部门、监管体制及相关政策法规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3、数字农场行业的主要法律、法规和政策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4、2026年数字农场行业法律法规和政策对行业的影响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二、数字农场消费者需求分析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一、数字农场技术的应用与创新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二、数字农场行业发展的技术趋势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2026-2032年数字农场行业展趋势预测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2026-2032年数字农场市场发展前景分析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一、数字农场市场发展潜力</w:t>
      </w:r>
      <w:r>
        <w:rPr>
          <w:rFonts w:hint="eastAsia"/>
        </w:rPr>
        <w:br/>
      </w:r>
      <w:r>
        <w:rPr>
          <w:rFonts w:hint="eastAsia"/>
        </w:rPr>
        <w:t>　　　　二、数字农场市场前景分析</w:t>
      </w:r>
      <w:r>
        <w:rPr>
          <w:rFonts w:hint="eastAsia"/>
        </w:rPr>
        <w:br/>
      </w:r>
      <w:r>
        <w:rPr>
          <w:rFonts w:hint="eastAsia"/>
        </w:rPr>
        <w:t>　　　　三、数字农场细分行业发展前景分析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2026-2032年数字农场发展趋势预测</w:t>
      </w:r>
      <w:r>
        <w:rPr>
          <w:rFonts w:hint="eastAsia"/>
        </w:rPr>
        <w:br/>
      </w:r>
      <w:r>
        <w:rPr>
          <w:rFonts w:hint="eastAsia"/>
        </w:rPr>
        <w:t>　　　　一、数字农场发展趋势预测</w:t>
      </w:r>
      <w:r>
        <w:rPr>
          <w:rFonts w:hint="eastAsia"/>
        </w:rPr>
        <w:br/>
      </w:r>
      <w:r>
        <w:rPr>
          <w:rFonts w:hint="eastAsia"/>
        </w:rPr>
        <w:t>　　　　二、数字农场市场规模预测</w:t>
      </w:r>
      <w:r>
        <w:rPr>
          <w:rFonts w:hint="eastAsia"/>
        </w:rPr>
        <w:br/>
      </w:r>
      <w:r>
        <w:rPr>
          <w:rFonts w:hint="eastAsia"/>
        </w:rPr>
        <w:t>　　　　三、数字农场细分市场发展趋势预测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未来数字农场行业挑战与机遇探讨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一、数字农场行业挑战</w:t>
      </w:r>
      <w:r>
        <w:rPr>
          <w:rFonts w:hint="eastAsia"/>
        </w:rPr>
        <w:br/>
      </w:r>
      <w:r>
        <w:rPr>
          <w:rFonts w:hint="eastAsia"/>
        </w:rPr>
        <w:t>　　　　二、数字农场行业机遇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数字农场行业研究结论及建议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对数字农场行业发展的建议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中-智-林-：对数字农场企业和投资者的建议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数字农场介绍</w:t>
      </w:r>
      <w:r>
        <w:rPr>
          <w:rFonts w:hint="eastAsia"/>
        </w:rPr>
        <w:br/>
      </w:r>
      <w:r>
        <w:rPr>
          <w:rFonts w:hint="eastAsia"/>
        </w:rPr>
        <w:t>　　图表 数字农场图片</w:t>
      </w:r>
      <w:r>
        <w:rPr>
          <w:rFonts w:hint="eastAsia"/>
        </w:rPr>
        <w:br/>
      </w:r>
      <w:r>
        <w:rPr>
          <w:rFonts w:hint="eastAsia"/>
        </w:rPr>
        <w:t>　　图表 数字农场产业链调研</w:t>
      </w:r>
      <w:r>
        <w:rPr>
          <w:rFonts w:hint="eastAsia"/>
        </w:rPr>
        <w:br/>
      </w:r>
      <w:r>
        <w:rPr>
          <w:rFonts w:hint="eastAsia"/>
        </w:rPr>
        <w:t>　　图表 数字农场行业特点</w:t>
      </w:r>
      <w:r>
        <w:rPr>
          <w:rFonts w:hint="eastAsia"/>
        </w:rPr>
        <w:br/>
      </w:r>
      <w:r>
        <w:rPr>
          <w:rFonts w:hint="eastAsia"/>
        </w:rPr>
        <w:t>　　图表 数字农场政策</w:t>
      </w:r>
      <w:r>
        <w:rPr>
          <w:rFonts w:hint="eastAsia"/>
        </w:rPr>
        <w:br/>
      </w:r>
      <w:r>
        <w:rPr>
          <w:rFonts w:hint="eastAsia"/>
        </w:rPr>
        <w:t>　　图表 数字农场技术 标准</w:t>
      </w:r>
      <w:r>
        <w:rPr>
          <w:rFonts w:hint="eastAsia"/>
        </w:rPr>
        <w:br/>
      </w:r>
      <w:r>
        <w:rPr>
          <w:rFonts w:hint="eastAsia"/>
        </w:rPr>
        <w:t>　　图表 数字农场最新消息 动态</w:t>
      </w:r>
      <w:r>
        <w:rPr>
          <w:rFonts w:hint="eastAsia"/>
        </w:rPr>
        <w:br/>
      </w:r>
      <w:r>
        <w:rPr>
          <w:rFonts w:hint="eastAsia"/>
        </w:rPr>
        <w:t>　　图表 数字农场行业现状</w:t>
      </w:r>
      <w:r>
        <w:rPr>
          <w:rFonts w:hint="eastAsia"/>
        </w:rPr>
        <w:br/>
      </w:r>
      <w:r>
        <w:rPr>
          <w:rFonts w:hint="eastAsia"/>
        </w:rPr>
        <w:t>　　图表 2020-2025年数字农场行业市场容量统计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2020-2025年中国数字农场市场规模情况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2020-2025年中国数字农场销售统计</w:t>
      </w:r>
      <w:r>
        <w:rPr>
          <w:rFonts w:hint="eastAsia"/>
        </w:rPr>
        <w:br/>
      </w:r>
      <w:r>
        <w:rPr>
          <w:rFonts w:hint="eastAsia"/>
        </w:rPr>
        <w:t>　　图表 2020-2025年中国数字农场利润总额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2020-2025年中国数字农场企业数量统计</w:t>
      </w:r>
      <w:r>
        <w:rPr>
          <w:rFonts w:hint="eastAsia"/>
        </w:rPr>
        <w:br/>
      </w:r>
      <w:r>
        <w:rPr>
          <w:rFonts w:hint="eastAsia"/>
        </w:rPr>
        <w:t>　　图表 2025年数字农场成本和利润分析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2020-2025年中国数字农场行业经营效益分析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2020-2025年中国数字农场行业发展能力分析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2020-2025年中国数字农场行业盈利能力分析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2020-2025年中国数字农场行业运营能力分析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2020-2025年中国数字农场行业偿债能力分析</w:t>
      </w:r>
      <w:r>
        <w:rPr>
          <w:rFonts w:hint="eastAsia"/>
        </w:rPr>
        <w:br/>
      </w:r>
      <w:r>
        <w:rPr>
          <w:rFonts w:hint="eastAsia"/>
        </w:rPr>
        <w:t>　　图表 数字农场品牌分析</w:t>
      </w:r>
      <w:r>
        <w:rPr>
          <w:rFonts w:hint="eastAsia"/>
        </w:rPr>
        <w:br/>
      </w:r>
      <w:r>
        <w:rPr>
          <w:rFonts w:hint="eastAsia"/>
        </w:rPr>
        <w:t>　　图表 **地区数字农场市场规模</w:t>
      </w:r>
      <w:r>
        <w:rPr>
          <w:rFonts w:hint="eastAsia"/>
        </w:rPr>
        <w:br/>
      </w:r>
      <w:r>
        <w:rPr>
          <w:rFonts w:hint="eastAsia"/>
        </w:rPr>
        <w:t>　　图表 **地区数字农场行业市场需求</w:t>
      </w:r>
      <w:r>
        <w:rPr>
          <w:rFonts w:hint="eastAsia"/>
        </w:rPr>
        <w:br/>
      </w:r>
      <w:r>
        <w:rPr>
          <w:rFonts w:hint="eastAsia"/>
        </w:rPr>
        <w:t>　　图表 **地区数字农场市场调研</w:t>
      </w:r>
      <w:r>
        <w:rPr>
          <w:rFonts w:hint="eastAsia"/>
        </w:rPr>
        <w:br/>
      </w:r>
      <w:r>
        <w:rPr>
          <w:rFonts w:hint="eastAsia"/>
        </w:rPr>
        <w:t>　　图表 **地区数字农场行业市场需求分析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**地区数字农场市场规模</w:t>
      </w:r>
      <w:r>
        <w:rPr>
          <w:rFonts w:hint="eastAsia"/>
        </w:rPr>
        <w:br/>
      </w:r>
      <w:r>
        <w:rPr>
          <w:rFonts w:hint="eastAsia"/>
        </w:rPr>
        <w:t>　　图表 **地区数字农场行业市场需求</w:t>
      </w:r>
      <w:r>
        <w:rPr>
          <w:rFonts w:hint="eastAsia"/>
        </w:rPr>
        <w:br/>
      </w:r>
      <w:r>
        <w:rPr>
          <w:rFonts w:hint="eastAsia"/>
        </w:rPr>
        <w:t>　　图表 **地区数字农场市场调研</w:t>
      </w:r>
      <w:r>
        <w:rPr>
          <w:rFonts w:hint="eastAsia"/>
        </w:rPr>
        <w:br/>
      </w:r>
      <w:r>
        <w:rPr>
          <w:rFonts w:hint="eastAsia"/>
        </w:rPr>
        <w:t>　　图表 **地区数字农场市场需求分析</w:t>
      </w:r>
      <w:r>
        <w:rPr>
          <w:rFonts w:hint="eastAsia"/>
        </w:rPr>
        <w:br/>
      </w:r>
      <w:r>
        <w:rPr>
          <w:rFonts w:hint="eastAsia"/>
        </w:rPr>
        <w:t>　　图表 数字农场上游发展</w:t>
      </w:r>
      <w:r>
        <w:rPr>
          <w:rFonts w:hint="eastAsia"/>
        </w:rPr>
        <w:br/>
      </w:r>
      <w:r>
        <w:rPr>
          <w:rFonts w:hint="eastAsia"/>
        </w:rPr>
        <w:t>　　图表 数字农场下游发展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数字农场企业（一）概况</w:t>
      </w:r>
      <w:r>
        <w:rPr>
          <w:rFonts w:hint="eastAsia"/>
        </w:rPr>
        <w:br/>
      </w:r>
      <w:r>
        <w:rPr>
          <w:rFonts w:hint="eastAsia"/>
        </w:rPr>
        <w:t>　　图表 企业数字农场业务</w:t>
      </w:r>
      <w:r>
        <w:rPr>
          <w:rFonts w:hint="eastAsia"/>
        </w:rPr>
        <w:br/>
      </w:r>
      <w:r>
        <w:rPr>
          <w:rFonts w:hint="eastAsia"/>
        </w:rPr>
        <w:t>　　图表 数字农场企业（一）经营情况分析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数字农场企业（一）盈利能力情况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数字农场企业（一）偿债能力情况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数字农场企业（一）运营能力情况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数字农场企业（一）成长能力情况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数字农场企业（二）简介</w:t>
      </w:r>
      <w:r>
        <w:rPr>
          <w:rFonts w:hint="eastAsia"/>
        </w:rPr>
        <w:br/>
      </w:r>
      <w:r>
        <w:rPr>
          <w:rFonts w:hint="eastAsia"/>
        </w:rPr>
        <w:t>　　图表 企业数字农场业务</w:t>
      </w:r>
      <w:r>
        <w:rPr>
          <w:rFonts w:hint="eastAsia"/>
        </w:rPr>
        <w:br/>
      </w:r>
      <w:r>
        <w:rPr>
          <w:rFonts w:hint="eastAsia"/>
        </w:rPr>
        <w:t>　　图表 数字农场企业（二）经营情况分析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数字农场企业（二）盈利能力情况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数字农场企业（二）偿债能力情况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数字农场企业（二）运营能力情况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数字农场企业（二）成长能力情况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数字农场企业（三）概况</w:t>
      </w:r>
      <w:r>
        <w:rPr>
          <w:rFonts w:hint="eastAsia"/>
        </w:rPr>
        <w:br/>
      </w:r>
      <w:r>
        <w:rPr>
          <w:rFonts w:hint="eastAsia"/>
        </w:rPr>
        <w:t>　　图表 企业数字农场业务</w:t>
      </w:r>
      <w:r>
        <w:rPr>
          <w:rFonts w:hint="eastAsia"/>
        </w:rPr>
        <w:br/>
      </w:r>
      <w:r>
        <w:rPr>
          <w:rFonts w:hint="eastAsia"/>
        </w:rPr>
        <w:t>　　图表 数字农场企业（三）经营情况分析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数字农场企业（三）盈利能力情况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数字农场企业（三）偿债能力情况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数字农场企业（三）运营能力情况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数字农场企业（三）成长能力情况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数字农场企业（四）简介</w:t>
      </w:r>
      <w:r>
        <w:rPr>
          <w:rFonts w:hint="eastAsia"/>
        </w:rPr>
        <w:br/>
      </w:r>
      <w:r>
        <w:rPr>
          <w:rFonts w:hint="eastAsia"/>
        </w:rPr>
        <w:t>　　图表 企业数字农场业务</w:t>
      </w:r>
      <w:r>
        <w:rPr>
          <w:rFonts w:hint="eastAsia"/>
        </w:rPr>
        <w:br/>
      </w:r>
      <w:r>
        <w:rPr>
          <w:rFonts w:hint="eastAsia"/>
        </w:rPr>
        <w:t>　　图表 数字农场企业（四）经营情况分析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数字农场企业（四）盈利能力情况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数字农场企业（四）偿债能力情况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数字农场企业（四）运营能力情况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数字农场企业（四）成长能力情况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数字农场投资、并购情况</w:t>
      </w:r>
      <w:r>
        <w:rPr>
          <w:rFonts w:hint="eastAsia"/>
        </w:rPr>
        <w:br/>
      </w:r>
      <w:r>
        <w:rPr>
          <w:rFonts w:hint="eastAsia"/>
        </w:rPr>
        <w:t>　　图表 数字农场优势</w:t>
      </w:r>
      <w:r>
        <w:rPr>
          <w:rFonts w:hint="eastAsia"/>
        </w:rPr>
        <w:br/>
      </w:r>
      <w:r>
        <w:rPr>
          <w:rFonts w:hint="eastAsia"/>
        </w:rPr>
        <w:t>　　图表 数字农场劣势</w:t>
      </w:r>
      <w:r>
        <w:rPr>
          <w:rFonts w:hint="eastAsia"/>
        </w:rPr>
        <w:br/>
      </w:r>
      <w:r>
        <w:rPr>
          <w:rFonts w:hint="eastAsia"/>
        </w:rPr>
        <w:t>　　图表 数字农场机会</w:t>
      </w:r>
      <w:r>
        <w:rPr>
          <w:rFonts w:hint="eastAsia"/>
        </w:rPr>
        <w:br/>
      </w:r>
      <w:r>
        <w:rPr>
          <w:rFonts w:hint="eastAsia"/>
        </w:rPr>
        <w:t>　　图表 数字农场威胁</w:t>
      </w:r>
      <w:r>
        <w:rPr>
          <w:rFonts w:hint="eastAsia"/>
        </w:rPr>
        <w:br/>
      </w:r>
      <w:r>
        <w:rPr>
          <w:rFonts w:hint="eastAsia"/>
        </w:rPr>
        <w:t>　　图表 进入数字农场行业壁垒</w:t>
      </w:r>
      <w:r>
        <w:rPr>
          <w:rFonts w:hint="eastAsia"/>
        </w:rPr>
        <w:br/>
      </w:r>
      <w:r>
        <w:rPr>
          <w:rFonts w:hint="eastAsia"/>
        </w:rPr>
        <w:t>　　图表 数字农场发展有利因素</w:t>
      </w:r>
      <w:r>
        <w:rPr>
          <w:rFonts w:hint="eastAsia"/>
        </w:rPr>
        <w:br/>
      </w:r>
      <w:r>
        <w:rPr>
          <w:rFonts w:hint="eastAsia"/>
        </w:rPr>
        <w:t>　　图表 数字农场发展不利因素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2026-2032年中国数字农场行业信息化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2026-2032年中国数字农场行业市场容量预测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2026-2032年中国数字农场行业市场规模预测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2026-2032年中国数字农场行业风险</w:t>
      </w:r>
      <w:r>
        <w:rPr>
          <w:rFonts w:hint="eastAsia"/>
        </w:rPr>
        <w:br/>
      </w:r>
      <w:r>
        <w:rPr>
          <w:rFonts w:hint="eastAsia"/>
        </w:rPr>
        <w:t>　　图表 2026-2032年中国数字农场市场前景分析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2026-2032年中国数字农场发展趋势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fc8813e9c404c" w:history="1">
        <w:r>
          <w:rPr>
            <w:rStyle w:val="Hyperlink"/>
          </w:rPr>
          <w:t>2026-2032年中国数字农场市场调查研究与行业前景分析报告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fc8813e9c404c" w:history="1">
        <w:r>
          <w:rPr>
            <w:rStyle w:val="Hyperlink"/>
          </w:rPr>
          <w:t>https://www.20087.com/0/03/ShuZiNongChangHangYeQianJingFenXi.html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热点：数字农场1234567、嘉禾数字农场、番茄公社数字农场、数字农场6和7、数字农场中国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8cc7307bf46cf" w:history="1">
      <w:r>
        <w:rPr>
          <w:rStyle w:val="Hyperlink"/>
        </w:rPr>
        <w:t>2026-2032年中国数字农场市场调查研究与行业前景分析报告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uZiNongChangHangYeQianJingFenXi.html" TargetMode="External" Id="R294fc8813e9c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uZiNongChangHangYeQianJingFenXi.html" TargetMode="External" Id="R49f8cc7307bf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2025-12-19T03:31:19Z</dcterms:created>
  <dcterms:modified xsi:type="dcterms:W3CDTF">2025-12-19T04:31:19Z</dcterms:modified>
  <dc:subject>2026-2032年中国数字农场市场调查研究与行业前景分析报告</dc:subject>
  <dc:title>2026-2032年中国数字农场市场调查研究与行业前景分析报告</dc:title>
  <cp:keywords>2026-2032年中国数字农场市场调查研究与行业前景分析报告</cp:keywords>
  <dc:description>2026-2032年中国数字农场市场调查研究与行业前景分析报告</dc:description>
</cp:coreProperties>
</file>