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2b96ba4c94a4e" w:history="1">
              <w:r>
                <w:rPr>
                  <w:rStyle w:val="Hyperlink"/>
                </w:rPr>
                <w:t>2025-2031年中国花园家具行业发展调研与前景分析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2b96ba4c94a4e" w:history="1">
              <w:r>
                <w:rPr>
                  <w:rStyle w:val="Hyperlink"/>
                </w:rPr>
                <w:t>2025-2031年中国花园家具行业发展调研与前景分析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2b96ba4c94a4e" w:history="1">
                <w:r>
                  <w:rPr>
                    <w:rStyle w:val="Hyperlink"/>
                  </w:rPr>
                  <w:t>https://www.20087.com/0/73/HuaYuanJiaJuXianZhuangYuQianJingFenXi.html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家具作为户外生活方式的重要组成部分，广泛应用于家庭庭院、阳台、露台、度假酒店、公共绿地等场所。其材质主要包括金属（如铸铁、铝艺）、木质（如柚木、防腐木）、塑料（如PE藤编）、石材等，款式涵盖桌椅套装、吊床、躺椅、秋千、遮阳伞等多种形式，兼具实用性与装饰性。近年来，随着城市居民对休闲生活品质追求的提升，花园家具市场规模稳步增长，设计风格趋向多元化、国际化，融合了现代简约、北欧自然、地中海风情等多种元素。同时，功能性增强也成为发展趋势，例如防水、防晒、折叠收纳、内置储物等功能逐渐普及。但受气候条件、消费习惯等因素影响，区域市场发展仍不平衡。</w:t>
      </w:r>
      <w:r>
        <w:rPr>
          <w:rFonts w:hint="eastAsia"/>
        </w:rPr>
        <w:br/>
      </w:r>
      <w:r>
        <w:rPr>
          <w:rFonts w:hint="eastAsia"/>
        </w:rPr>
        <w:t>　　未来，花园家具的发展将更加注重生态友好、智能体验与文化融合。一方面，绿色设计理念将加速渗透至材料选择与生产工艺中，推动企业采用再生木材、环保涂料、可降解复合材料等可持续资源，打造真正意义上的低碳户外家具；另一方面，智能家居技术的延伸将促使花园家具与照明、音响、遮阳系统等实现联动，构建一体化的户外智能生活空间。此外，随着国潮文化的兴起，融合东方美学与现代设计语言的产品有望获得更多关注，推动本土品牌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2b96ba4c94a4e" w:history="1">
        <w:r>
          <w:rPr>
            <w:rStyle w:val="Hyperlink"/>
          </w:rPr>
          <w:t>2025-2031年中国花园家具行业发展调研与前景分析</w:t>
        </w:r>
      </w:hyperlink>
      <w:r>
        <w:rPr>
          <w:rFonts w:hint="eastAsia"/>
        </w:rPr>
        <w:t>》依托详实数据与一手调研资料，系统分析了花园家具行业的产业链结构、市场规模、需求特征及价格体系，客观呈现了花园家具行业发展现状，科学预测了花园家具市场前景与未来趋势，重点剖析了重点企业的竞争格局、市场集中度及品牌影响力。同时，通过对花园家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花园家具行业概述</w:t>
      </w:r>
      <w:r>
        <w:rPr>
          <w:rFonts w:hint="eastAsia"/>
        </w:rPr>
        <w:br/>
      </w:r>
      <w:r>
        <w:rPr>
          <w:rFonts w:hint="eastAsia"/>
        </w:rPr>
        <w:t>　　第一节 花园家具定义与分类</w:t>
      </w:r>
      <w:r>
        <w:rPr>
          <w:rFonts w:hint="eastAsia"/>
        </w:rPr>
        <w:br/>
      </w:r>
      <w:r>
        <w:rPr>
          <w:rFonts w:hint="eastAsia"/>
        </w:rPr>
        <w:t>　　第二节 花园家具应用领域</w:t>
      </w:r>
      <w:r>
        <w:rPr>
          <w:rFonts w:hint="eastAsia"/>
        </w:rPr>
        <w:br/>
      </w:r>
      <w:r>
        <w:rPr>
          <w:rFonts w:hint="eastAsia"/>
        </w:rPr>
        <w:t>　　第三节 花园家具行业经济指标分析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一、国内花园家具产能及利用情况</w:t>
      </w:r>
      <w:r>
        <w:rPr>
          <w:rFonts w:hint="eastAsia"/>
        </w:rPr>
        <w:br/>
      </w:r>
      <w:r>
        <w:rPr>
          <w:rFonts w:hint="eastAsia"/>
        </w:rPr>
        <w:t>　　　　二、花园家具产能扩张与投资动态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2025-2031年花园家具行业产量统计与趋势预测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三、2025-2031年花园家具产量预测</w:t>
      </w:r>
      <w:r>
        <w:rPr>
          <w:rFonts w:hint="eastAsia"/>
        </w:rPr>
        <w:br/>
      </w:r>
      <w:r>
        <w:rPr>
          <w:rFonts w:hint="eastAsia"/>
        </w:rPr>
        <w:t>　　第三节 2025-2031年花园家具市场需求与销售分析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一、2024-2025年花园家具行业需求现状</w:t>
      </w:r>
      <w:r>
        <w:rPr>
          <w:rFonts w:hint="eastAsia"/>
        </w:rPr>
        <w:br/>
      </w:r>
      <w:r>
        <w:rPr>
          <w:rFonts w:hint="eastAsia"/>
        </w:rPr>
        <w:t>　　　　二、花园家具客户群体与需求特点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2024-2025年花园家具行业技术发展现状及趋势分析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2019-2024年中国花园家具行业规模情况</w:t>
      </w:r>
      <w:r>
        <w:rPr>
          <w:rFonts w:hint="eastAsia"/>
        </w:rPr>
        <w:br/>
      </w:r>
      <w:r>
        <w:rPr>
          <w:rFonts w:hint="eastAsia"/>
        </w:rPr>
        <w:t>　　　　一、花园家具行业企业数量规模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一、花园家具行业盈利能力</w:t>
      </w:r>
      <w:r>
        <w:rPr>
          <w:rFonts w:hint="eastAsia"/>
        </w:rPr>
        <w:br/>
      </w:r>
      <w:r>
        <w:rPr>
          <w:rFonts w:hint="eastAsia"/>
        </w:rPr>
        <w:t>　　　　二、花园家具行业偿债能力</w:t>
      </w:r>
      <w:r>
        <w:rPr>
          <w:rFonts w:hint="eastAsia"/>
        </w:rPr>
        <w:br/>
      </w:r>
      <w:r>
        <w:rPr>
          <w:rFonts w:hint="eastAsia"/>
        </w:rPr>
        <w:t>　　　　三、花园家具行业营运能力</w:t>
      </w:r>
      <w:r>
        <w:rPr>
          <w:rFonts w:hint="eastAsia"/>
        </w:rPr>
        <w:br/>
      </w:r>
      <w:r>
        <w:rPr>
          <w:rFonts w:hint="eastAsia"/>
        </w:rPr>
        <w:t>　　　　四、花园家具行业发展能力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中国花园家具行业竞争格局分析</w:t>
      </w:r>
      <w:r>
        <w:rPr>
          <w:rFonts w:hint="eastAsia"/>
        </w:rPr>
        <w:br/>
      </w:r>
      <w:r>
        <w:rPr>
          <w:rFonts w:hint="eastAsia"/>
        </w:rPr>
        <w:t>　　第一节 花园家具行业竞争格局总览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中国花园家具行业风险与对策</w:t>
      </w:r>
      <w:r>
        <w:rPr>
          <w:rFonts w:hint="eastAsia"/>
        </w:rPr>
        <w:br/>
      </w:r>
      <w:r>
        <w:rPr>
          <w:rFonts w:hint="eastAsia"/>
        </w:rPr>
        <w:t>　　第一节 花园家具行业SWOT分析</w:t>
      </w:r>
      <w:r>
        <w:rPr>
          <w:rFonts w:hint="eastAsia"/>
        </w:rPr>
        <w:br/>
      </w:r>
      <w:r>
        <w:rPr>
          <w:rFonts w:hint="eastAsia"/>
        </w:rPr>
        <w:t>　　　　一、花园家具行业优势</w:t>
      </w:r>
      <w:r>
        <w:rPr>
          <w:rFonts w:hint="eastAsia"/>
        </w:rPr>
        <w:br/>
      </w:r>
      <w:r>
        <w:rPr>
          <w:rFonts w:hint="eastAsia"/>
        </w:rPr>
        <w:t>　　　　二、花园家具行业劣势</w:t>
      </w:r>
      <w:r>
        <w:rPr>
          <w:rFonts w:hint="eastAsia"/>
        </w:rPr>
        <w:br/>
      </w:r>
      <w:r>
        <w:rPr>
          <w:rFonts w:hint="eastAsia"/>
        </w:rPr>
        <w:t>　　　　三、花园家具市场机会</w:t>
      </w:r>
      <w:r>
        <w:rPr>
          <w:rFonts w:hint="eastAsia"/>
        </w:rPr>
        <w:br/>
      </w:r>
      <w:r>
        <w:rPr>
          <w:rFonts w:hint="eastAsia"/>
        </w:rPr>
        <w:t>　　　　四、花园家具市场威胁</w:t>
      </w:r>
      <w:r>
        <w:rPr>
          <w:rFonts w:hint="eastAsia"/>
        </w:rPr>
        <w:br/>
      </w:r>
      <w:r>
        <w:rPr>
          <w:rFonts w:hint="eastAsia"/>
        </w:rPr>
        <w:t>　　第二节 花园家具行业风险及对策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[中⋅智⋅林⋅]花园家具行业发展建议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花园家具行业历程</w:t>
      </w:r>
      <w:r>
        <w:rPr>
          <w:rFonts w:hint="eastAsia"/>
        </w:rPr>
        <w:br/>
      </w:r>
      <w:r>
        <w:rPr>
          <w:rFonts w:hint="eastAsia"/>
        </w:rPr>
        <w:t>　　图表 花园家具行业生命周期</w:t>
      </w:r>
      <w:r>
        <w:rPr>
          <w:rFonts w:hint="eastAsia"/>
        </w:rPr>
        <w:br/>
      </w:r>
      <w:r>
        <w:rPr>
          <w:rFonts w:hint="eastAsia"/>
        </w:rPr>
        <w:t>　　图表 花园家具行业产业链分析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2019-2024年中国花园家具市场需求量及增速统计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2024年中国花园家具行业需求领域分布格局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2019-2024年中国花园家具出口数量分析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2024年中国花园家具进口国家及地区分析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2024年中国花园家具出口国家及地区分析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花园家具企业信息</w:t>
      </w:r>
      <w:r>
        <w:rPr>
          <w:rFonts w:hint="eastAsia"/>
        </w:rPr>
        <w:br/>
      </w:r>
      <w:r>
        <w:rPr>
          <w:rFonts w:hint="eastAsia"/>
        </w:rPr>
        <w:t>　　图表 花园家具企业经营情况分析</w:t>
      </w:r>
      <w:r>
        <w:rPr>
          <w:rFonts w:hint="eastAsia"/>
        </w:rPr>
        <w:br/>
      </w:r>
      <w:r>
        <w:rPr>
          <w:rFonts w:hint="eastAsia"/>
        </w:rPr>
        <w:t>　　图表 花园家具重点企业（三）主要经济指标情况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2025-2031年中国花园家具行业供需平衡预测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2b96ba4c94a4e" w:history="1">
        <w:r>
          <w:rPr>
            <w:rStyle w:val="Hyperlink"/>
          </w:rPr>
          <w:t>2025-2031年中国花园家具行业发展调研与前景分析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2b96ba4c94a4e" w:history="1">
        <w:r>
          <w:rPr>
            <w:rStyle w:val="Hyperlink"/>
          </w:rPr>
          <w:t>https://www.20087.com/0/73/HuaYuanJiaJuXianZhuangYuQianJingFenXi.html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热点：户外家具、花园家具英文、百合居属于什么档次、花园家具城、大自然全屋定制、花园家具城董事长严旭、户外家具户外桌椅、花园家具产品介绍、花园红木家具城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cbfb7ff341bb" w:history="1">
      <w:r>
        <w:rPr>
          <w:rStyle w:val="Hyperlink"/>
        </w:rPr>
        <w:t>2025-2031年中国花园家具行业发展调研与前景分析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YuanJiaJuXianZhuangYuQianJingFenXi.html" TargetMode="External" Id="R5e82b96ba4c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YuanJiaJuXianZhuangYuQianJingFenXi.html" TargetMode="External" Id="R114bcbfb7ff3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2025-05-29T04:08:33Z</dcterms:created>
  <dcterms:modified xsi:type="dcterms:W3CDTF">2025-05-29T05:08:33Z</dcterms:modified>
  <dc:subject>2025-2031年中国花园家具行业发展调研与前景分析</dc:subject>
  <dc:title>2025-2031年中国花园家具行业发展调研与前景分析</dc:title>
  <cp:keywords>2025-2031年中国花园家具行业发展调研与前景分析</cp:keywords>
  <dc:description>2025-2031年中国花园家具行业发展调研与前景分析</dc:description>
</cp:coreProperties>
</file>