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5eb427c074262" w:history="1">
              <w:r>
                <w:rPr>
                  <w:rStyle w:val="Hyperlink"/>
                </w:rPr>
                <w:t>2025-2031年中国转基因农业市场深度调研及发展趋势预测报告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5eb427c074262" w:history="1">
              <w:r>
                <w:rPr>
                  <w:rStyle w:val="Hyperlink"/>
                </w:rPr>
                <w:t>2025-2031年中国转基因农业市场深度调研及发展趋势预测报告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5eb427c074262" w:history="1">
                <w:r>
                  <w:rPr>
                    <w:rStyle w:val="Hyperlink"/>
                  </w:rPr>
                  <w:t>https://www.20087.com/0/83/ZhuanJiYinNongYeDeFaZhanQuShi.html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作物通过基因工程技术，将外源基因导入植物体内，以增强其抗逆性、提高产量或改善营养成分。自20世纪90年代初商业化以来，转基因作物在全球范围内迅速普及。目前，主要种植的转基因作物包括大豆、玉米、棉花和油菜等。转基因技术的应用不仅提高了农作物的抗虫害能力，减少了农药使用量，还促进了农业生产的可持续性发展。然而，转基因作物的安全性和环境影响一直是公众关注的焦点，各国对此采取了不同的监管措施。</w:t>
      </w:r>
      <w:r>
        <w:rPr>
          <w:rFonts w:hint="eastAsia"/>
        </w:rPr>
        <w:br/>
      </w:r>
      <w:r>
        <w:rPr>
          <w:rFonts w:hint="eastAsia"/>
        </w:rPr>
        <w:t>　　未来，转基因农业将更加注重技术创新与公众接受度之间的平衡。一方面，随着基因编辑技术（如CRISPR-Cas9）的进步，科研人员能够更精确地修改作物基因，开发出更多具有特殊性状的新品种，比如耐旱、耐盐碱的作物，以及富含必需氨基酸和维生素的粮食作物。另一方面，为了增强公众的信任，转基因作物的研发过程将更加透明，同时也会加强关于转基因食品的安全性和环境影响的科学研究。此外，随着全球气候变化的影响加剧，转基因技术在培育适应性更强的作物品种方面将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5eb427c074262" w:history="1">
        <w:r>
          <w:rPr>
            <w:rStyle w:val="Hyperlink"/>
          </w:rPr>
          <w:t>2025-2031年中国转基因农业市场深度调研及发展趋势预测报告</w:t>
        </w:r>
      </w:hyperlink>
      <w:r>
        <w:rPr>
          <w:rFonts w:hint="eastAsia"/>
        </w:rPr>
        <w:t>》基于详实数据，从市场规模、需求变化及价格动态等维度，全面解析了转基因农业行业的现状与发展趋势，并对转基因农业产业链各环节进行了系统性探讨。报告科学预测了转基因农业行业未来发展方向，重点分析了转基因农业技术现状及创新路径，同时聚焦转基因农业重点企业的经营表现，评估了市场竞争格局、品牌影响力及市场集中度。通过对细分市场的深入研究及SWOT分析，报告揭示了转基因农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转基因农业概述</w:t>
      </w:r>
      <w:r>
        <w:rPr>
          <w:rFonts w:hint="eastAsia"/>
        </w:rPr>
        <w:br/>
      </w:r>
      <w:r>
        <w:rPr>
          <w:rFonts w:hint="eastAsia"/>
        </w:rPr>
        <w:t>　　第一节 转基因农业定义和细分</w:t>
      </w:r>
      <w:r>
        <w:rPr>
          <w:rFonts w:hint="eastAsia"/>
        </w:rPr>
        <w:br/>
      </w:r>
      <w:r>
        <w:rPr>
          <w:rFonts w:hint="eastAsia"/>
        </w:rPr>
        <w:t>　　　　一 转基因农业定义</w:t>
      </w:r>
      <w:r>
        <w:rPr>
          <w:rFonts w:hint="eastAsia"/>
        </w:rPr>
        <w:br/>
      </w:r>
      <w:r>
        <w:rPr>
          <w:rFonts w:hint="eastAsia"/>
        </w:rPr>
        <w:t>　　　　二 转基因农业子行业情况</w:t>
      </w:r>
      <w:r>
        <w:rPr>
          <w:rFonts w:hint="eastAsia"/>
        </w:rPr>
        <w:br/>
      </w:r>
      <w:r>
        <w:rPr>
          <w:rFonts w:hint="eastAsia"/>
        </w:rPr>
        <w:t>　　第二节 转基因农业产业链介绍</w:t>
      </w:r>
      <w:r>
        <w:rPr>
          <w:rFonts w:hint="eastAsia"/>
        </w:rPr>
        <w:br/>
      </w:r>
      <w:r>
        <w:rPr>
          <w:rFonts w:hint="eastAsia"/>
        </w:rPr>
        <w:t>　　第三节 转基因农业的行业特征</w:t>
      </w:r>
      <w:r>
        <w:rPr>
          <w:rFonts w:hint="eastAsia"/>
        </w:rPr>
        <w:br/>
      </w:r>
      <w:r>
        <w:rPr>
          <w:rFonts w:hint="eastAsia"/>
        </w:rPr>
        <w:t>　　　　一 转基因农业风险性分析</w:t>
      </w:r>
      <w:r>
        <w:rPr>
          <w:rFonts w:hint="eastAsia"/>
        </w:rPr>
        <w:br/>
      </w:r>
      <w:r>
        <w:rPr>
          <w:rFonts w:hint="eastAsia"/>
        </w:rPr>
        <w:t>　　　　二 转基因农业工艺和技术特性</w:t>
      </w:r>
      <w:r>
        <w:rPr>
          <w:rFonts w:hint="eastAsia"/>
        </w:rPr>
        <w:br/>
      </w:r>
      <w:r>
        <w:rPr>
          <w:rFonts w:hint="eastAsia"/>
        </w:rPr>
        <w:t>　　　　三 转基因农业资本特性</w:t>
      </w:r>
      <w:r>
        <w:rPr>
          <w:rFonts w:hint="eastAsia"/>
        </w:rPr>
        <w:br/>
      </w:r>
      <w:r>
        <w:rPr>
          <w:rFonts w:hint="eastAsia"/>
        </w:rPr>
        <w:t>　　　　四 转基因农业规模特性</w:t>
      </w:r>
      <w:r>
        <w:rPr>
          <w:rFonts w:hint="eastAsia"/>
        </w:rPr>
        <w:br/>
      </w:r>
      <w:r>
        <w:rPr>
          <w:rFonts w:hint="eastAsia"/>
        </w:rPr>
        <w:t>　　第四节 转基因农业对于国计民生的重要性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国际转基因农业发展状况和特征分析</w:t>
      </w:r>
      <w:r>
        <w:rPr>
          <w:rFonts w:hint="eastAsia"/>
        </w:rPr>
        <w:br/>
      </w:r>
      <w:r>
        <w:rPr>
          <w:rFonts w:hint="eastAsia"/>
        </w:rPr>
        <w:t>　　第一节 国际转基因农业发展状况</w:t>
      </w:r>
      <w:r>
        <w:rPr>
          <w:rFonts w:hint="eastAsia"/>
        </w:rPr>
        <w:br/>
      </w:r>
      <w:r>
        <w:rPr>
          <w:rFonts w:hint="eastAsia"/>
        </w:rPr>
        <w:t>　　第二节 转基因农业特性分析</w:t>
      </w:r>
      <w:r>
        <w:rPr>
          <w:rFonts w:hint="eastAsia"/>
        </w:rPr>
        <w:br/>
      </w:r>
      <w:r>
        <w:rPr>
          <w:rFonts w:hint="eastAsia"/>
        </w:rPr>
        <w:t>　　　　一 耐除草剂特性</w:t>
      </w:r>
      <w:r>
        <w:rPr>
          <w:rFonts w:hint="eastAsia"/>
        </w:rPr>
        <w:br/>
      </w:r>
      <w:r>
        <w:rPr>
          <w:rFonts w:hint="eastAsia"/>
        </w:rPr>
        <w:t>　　　　二 抗虫（BT）特性</w:t>
      </w:r>
      <w:r>
        <w:rPr>
          <w:rFonts w:hint="eastAsia"/>
        </w:rPr>
        <w:br/>
      </w:r>
      <w:r>
        <w:rPr>
          <w:rFonts w:hint="eastAsia"/>
        </w:rPr>
        <w:t>　　　　三 兼具抗虫特性和耐除草剂特性</w:t>
      </w:r>
      <w:r>
        <w:rPr>
          <w:rFonts w:hint="eastAsia"/>
        </w:rPr>
        <w:br/>
      </w:r>
      <w:r>
        <w:rPr>
          <w:rFonts w:hint="eastAsia"/>
        </w:rPr>
        <w:t>　　第三节 以国际发展趋势看我国转基因农业的发展态势</w:t>
      </w:r>
      <w:r>
        <w:rPr>
          <w:rFonts w:hint="eastAsia"/>
        </w:rPr>
        <w:br/>
      </w:r>
      <w:r>
        <w:rPr>
          <w:rFonts w:hint="eastAsia"/>
        </w:rPr>
        <w:t>　　第四节 中国发展转基因产业的重要意义和紧迫性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转基因农业发展的政策环境分析</w:t>
      </w:r>
      <w:r>
        <w:rPr>
          <w:rFonts w:hint="eastAsia"/>
        </w:rPr>
        <w:br/>
      </w:r>
      <w:r>
        <w:rPr>
          <w:rFonts w:hint="eastAsia"/>
        </w:rPr>
        <w:t>　　第一节 政策概述</w:t>
      </w:r>
      <w:r>
        <w:rPr>
          <w:rFonts w:hint="eastAsia"/>
        </w:rPr>
        <w:br/>
      </w:r>
      <w:r>
        <w:rPr>
          <w:rFonts w:hint="eastAsia"/>
        </w:rPr>
        <w:t>　　第二节 转基因农业的市场开放程度分析</w:t>
      </w:r>
      <w:r>
        <w:rPr>
          <w:rFonts w:hint="eastAsia"/>
        </w:rPr>
        <w:br/>
      </w:r>
      <w:r>
        <w:rPr>
          <w:rFonts w:hint="eastAsia"/>
        </w:rPr>
        <w:t>　　第三节 转基因行业的监管体制和主要法规</w:t>
      </w:r>
      <w:r>
        <w:rPr>
          <w:rFonts w:hint="eastAsia"/>
        </w:rPr>
        <w:br/>
      </w:r>
      <w:r>
        <w:rPr>
          <w:rFonts w:hint="eastAsia"/>
        </w:rPr>
        <w:t>　　第四节 转基因农业的技术政策</w:t>
      </w:r>
      <w:r>
        <w:rPr>
          <w:rFonts w:hint="eastAsia"/>
        </w:rPr>
        <w:br/>
      </w:r>
      <w:r>
        <w:rPr>
          <w:rFonts w:hint="eastAsia"/>
        </w:rPr>
        <w:t>　　第五节 转基因农业重点发展领域和结构调整方向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第六节 转基因农业外商投资指导政策</w:t>
      </w:r>
      <w:r>
        <w:rPr>
          <w:rFonts w:hint="eastAsia"/>
        </w:rPr>
        <w:br/>
      </w:r>
      <w:r>
        <w:rPr>
          <w:rFonts w:hint="eastAsia"/>
        </w:rPr>
        <w:t>　　第七节 转基因农业采用率</w:t>
      </w:r>
      <w:r>
        <w:rPr>
          <w:rFonts w:hint="eastAsia"/>
        </w:rPr>
        <w:br/>
      </w:r>
      <w:r>
        <w:rPr>
          <w:rFonts w:hint="eastAsia"/>
        </w:rPr>
        <w:t>　　第八节 转基因农业税收政策</w:t>
      </w:r>
      <w:r>
        <w:rPr>
          <w:rFonts w:hint="eastAsia"/>
        </w:rPr>
        <w:br/>
      </w:r>
      <w:r>
        <w:rPr>
          <w:rFonts w:hint="eastAsia"/>
        </w:rPr>
        <w:t>　　第九节 转基因作物的标签法规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我国转基因农业投融资体制分析</w:t>
      </w:r>
      <w:r>
        <w:rPr>
          <w:rFonts w:hint="eastAsia"/>
        </w:rPr>
        <w:br/>
      </w:r>
      <w:r>
        <w:rPr>
          <w:rFonts w:hint="eastAsia"/>
        </w:rPr>
        <w:t>　　第一节 我国农业生物技术行业投融资体制及变化</w:t>
      </w:r>
      <w:r>
        <w:rPr>
          <w:rFonts w:hint="eastAsia"/>
        </w:rPr>
        <w:br/>
      </w:r>
      <w:r>
        <w:rPr>
          <w:rFonts w:hint="eastAsia"/>
        </w:rPr>
        <w:t>　　第二节 我国转基因农业外资进入状况</w:t>
      </w:r>
      <w:r>
        <w:rPr>
          <w:rFonts w:hint="eastAsia"/>
        </w:rPr>
        <w:br/>
      </w:r>
      <w:r>
        <w:rPr>
          <w:rFonts w:hint="eastAsia"/>
        </w:rPr>
        <w:t>　　第三节 我国转基因农业资本市场融资分析</w:t>
      </w:r>
      <w:r>
        <w:rPr>
          <w:rFonts w:hint="eastAsia"/>
        </w:rPr>
        <w:br/>
      </w:r>
      <w:r>
        <w:rPr>
          <w:rFonts w:hint="eastAsia"/>
        </w:rPr>
        <w:t>　　第四节 我国转基因农业民间资本投资的机会分析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我国转基因农业供需状况分析</w:t>
      </w:r>
      <w:r>
        <w:rPr>
          <w:rFonts w:hint="eastAsia"/>
        </w:rPr>
        <w:br/>
      </w:r>
      <w:r>
        <w:rPr>
          <w:rFonts w:hint="eastAsia"/>
        </w:rPr>
        <w:t>　　第一节 转基因农业市场供需分析</w:t>
      </w:r>
      <w:r>
        <w:rPr>
          <w:rFonts w:hint="eastAsia"/>
        </w:rPr>
        <w:br/>
      </w:r>
      <w:r>
        <w:rPr>
          <w:rFonts w:hint="eastAsia"/>
        </w:rPr>
        <w:t>　　　　一 国际方面</w:t>
      </w:r>
      <w:r>
        <w:rPr>
          <w:rFonts w:hint="eastAsia"/>
        </w:rPr>
        <w:br/>
      </w:r>
      <w:r>
        <w:rPr>
          <w:rFonts w:hint="eastAsia"/>
        </w:rPr>
        <w:t>　　　　二 国内方面</w:t>
      </w:r>
      <w:r>
        <w:rPr>
          <w:rFonts w:hint="eastAsia"/>
        </w:rPr>
        <w:br/>
      </w:r>
      <w:r>
        <w:rPr>
          <w:rFonts w:hint="eastAsia"/>
        </w:rPr>
        <w:t>　　第二节 进出口分析</w:t>
      </w:r>
      <w:r>
        <w:rPr>
          <w:rFonts w:hint="eastAsia"/>
        </w:rPr>
        <w:br/>
      </w:r>
      <w:r>
        <w:rPr>
          <w:rFonts w:hint="eastAsia"/>
        </w:rPr>
        <w:t>　　　　一 棉花</w:t>
      </w:r>
      <w:r>
        <w:rPr>
          <w:rFonts w:hint="eastAsia"/>
        </w:rPr>
        <w:br/>
      </w:r>
      <w:r>
        <w:rPr>
          <w:rFonts w:hint="eastAsia"/>
        </w:rPr>
        <w:t>　　　　二 大豆</w:t>
      </w:r>
      <w:r>
        <w:rPr>
          <w:rFonts w:hint="eastAsia"/>
        </w:rPr>
        <w:br/>
      </w:r>
      <w:r>
        <w:rPr>
          <w:rFonts w:hint="eastAsia"/>
        </w:rPr>
        <w:t>　　第三节 价格波动及其原因</w:t>
      </w:r>
      <w:r>
        <w:rPr>
          <w:rFonts w:hint="eastAsia"/>
        </w:rPr>
        <w:br/>
      </w:r>
      <w:r>
        <w:rPr>
          <w:rFonts w:hint="eastAsia"/>
        </w:rPr>
        <w:t>　　　　一 棉花</w:t>
      </w:r>
      <w:r>
        <w:rPr>
          <w:rFonts w:hint="eastAsia"/>
        </w:rPr>
        <w:br/>
      </w:r>
      <w:r>
        <w:rPr>
          <w:rFonts w:hint="eastAsia"/>
        </w:rPr>
        <w:t>　　　　二 大豆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转基因农业行业竞争绩效分析</w:t>
      </w:r>
      <w:r>
        <w:rPr>
          <w:rFonts w:hint="eastAsia"/>
        </w:rPr>
        <w:br/>
      </w:r>
      <w:r>
        <w:rPr>
          <w:rFonts w:hint="eastAsia"/>
        </w:rPr>
        <w:t>　　第一节 转基因农业行业总体效益水平分析</w:t>
      </w:r>
      <w:r>
        <w:rPr>
          <w:rFonts w:hint="eastAsia"/>
        </w:rPr>
        <w:br/>
      </w:r>
      <w:r>
        <w:rPr>
          <w:rFonts w:hint="eastAsia"/>
        </w:rPr>
        <w:t>　　第二节 转基因农业行业集中度及竞争程度</w:t>
      </w:r>
      <w:r>
        <w:rPr>
          <w:rFonts w:hint="eastAsia"/>
        </w:rPr>
        <w:br/>
      </w:r>
      <w:r>
        <w:rPr>
          <w:rFonts w:hint="eastAsia"/>
        </w:rPr>
        <w:t>　　第三节 转基因农业科技创新和技术进步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转基因农业行业区域分析</w:t>
      </w:r>
      <w:r>
        <w:rPr>
          <w:rFonts w:hint="eastAsia"/>
        </w:rPr>
        <w:br/>
      </w:r>
      <w:r>
        <w:rPr>
          <w:rFonts w:hint="eastAsia"/>
        </w:rPr>
        <w:t>　　第一节 我国转基因农业区域分布状况</w:t>
      </w:r>
      <w:r>
        <w:rPr>
          <w:rFonts w:hint="eastAsia"/>
        </w:rPr>
        <w:br/>
      </w:r>
      <w:r>
        <w:rPr>
          <w:rFonts w:hint="eastAsia"/>
        </w:rPr>
        <w:t>　　第二节 2025年重点地区转基因农业发展状况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我国转基因农业子行业结构变化分析</w:t>
      </w:r>
      <w:r>
        <w:rPr>
          <w:rFonts w:hint="eastAsia"/>
        </w:rPr>
        <w:br/>
      </w:r>
      <w:r>
        <w:rPr>
          <w:rFonts w:hint="eastAsia"/>
        </w:rPr>
        <w:t>　　第一节 转基因农业各子行业重要指标的比较</w:t>
      </w:r>
      <w:r>
        <w:rPr>
          <w:rFonts w:hint="eastAsia"/>
        </w:rPr>
        <w:br/>
      </w:r>
      <w:r>
        <w:rPr>
          <w:rFonts w:hint="eastAsia"/>
        </w:rPr>
        <w:t>　　第二节 转基因农业各个子行业发展状况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我国转基因农业重点企业分析</w:t>
      </w:r>
      <w:r>
        <w:rPr>
          <w:rFonts w:hint="eastAsia"/>
        </w:rPr>
        <w:br/>
      </w:r>
      <w:r>
        <w:rPr>
          <w:rFonts w:hint="eastAsia"/>
        </w:rPr>
        <w:t>　　第一节 转基因农业行业领先企业分析——深圳创世纪</w:t>
      </w:r>
      <w:r>
        <w:rPr>
          <w:rFonts w:hint="eastAsia"/>
        </w:rPr>
        <w:br/>
      </w:r>
      <w:r>
        <w:rPr>
          <w:rFonts w:hint="eastAsia"/>
        </w:rPr>
        <w:t>　　第二节 转基因农业成长性企业分析——红太阳</w:t>
      </w:r>
      <w:r>
        <w:rPr>
          <w:rFonts w:hint="eastAsia"/>
        </w:rPr>
        <w:br/>
      </w:r>
      <w:r>
        <w:rPr>
          <w:rFonts w:hint="eastAsia"/>
        </w:rPr>
        <w:t>　　第三节 转基因农业重点外资企业分析——孟山都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二、成功原因</w:t>
      </w:r>
      <w:r>
        <w:rPr>
          <w:rFonts w:hint="eastAsia"/>
        </w:rPr>
        <w:br/>
      </w:r>
      <w:r>
        <w:rPr>
          <w:rFonts w:hint="eastAsia"/>
        </w:rPr>
        <w:t>　　　　三、孟山都的核心竞争力</w:t>
      </w:r>
      <w:r>
        <w:rPr>
          <w:rFonts w:hint="eastAsia"/>
        </w:rPr>
        <w:br/>
      </w:r>
      <w:r>
        <w:rPr>
          <w:rFonts w:hint="eastAsia"/>
        </w:rPr>
        <w:t>　　　　四、孟山都经营过程中的问题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我国转基因农业市场总量预测</w:t>
      </w:r>
      <w:r>
        <w:rPr>
          <w:rFonts w:hint="eastAsia"/>
        </w:rPr>
        <w:br/>
      </w:r>
      <w:r>
        <w:rPr>
          <w:rFonts w:hint="eastAsia"/>
        </w:rPr>
        <w:t>　　第一节 主要影响因素分析</w:t>
      </w:r>
      <w:r>
        <w:rPr>
          <w:rFonts w:hint="eastAsia"/>
        </w:rPr>
        <w:br/>
      </w:r>
      <w:r>
        <w:rPr>
          <w:rFonts w:hint="eastAsia"/>
        </w:rPr>
        <w:t>　　　　一 政府对转基因农业的政策</w:t>
      </w:r>
      <w:r>
        <w:rPr>
          <w:rFonts w:hint="eastAsia"/>
        </w:rPr>
        <w:br/>
      </w:r>
      <w:r>
        <w:rPr>
          <w:rFonts w:hint="eastAsia"/>
        </w:rPr>
        <w:t>　　　　二 加入世界贸易组织所带来的正负面影响</w:t>
      </w:r>
      <w:r>
        <w:rPr>
          <w:rFonts w:hint="eastAsia"/>
        </w:rPr>
        <w:br/>
      </w:r>
      <w:r>
        <w:rPr>
          <w:rFonts w:hint="eastAsia"/>
        </w:rPr>
        <w:t>　　　　三 市场潜力</w:t>
      </w:r>
      <w:r>
        <w:rPr>
          <w:rFonts w:hint="eastAsia"/>
        </w:rPr>
        <w:br/>
      </w:r>
      <w:r>
        <w:rPr>
          <w:rFonts w:hint="eastAsia"/>
        </w:rPr>
        <w:t>　　第二节 未来3-5年需求量预测</w:t>
      </w:r>
      <w:r>
        <w:rPr>
          <w:rFonts w:hint="eastAsia"/>
        </w:rPr>
        <w:br/>
      </w:r>
      <w:r>
        <w:rPr>
          <w:rFonts w:hint="eastAsia"/>
        </w:rPr>
        <w:t>　　　　一、棉花</w:t>
      </w:r>
      <w:r>
        <w:rPr>
          <w:rFonts w:hint="eastAsia"/>
        </w:rPr>
        <w:br/>
      </w:r>
      <w:r>
        <w:rPr>
          <w:rFonts w:hint="eastAsia"/>
        </w:rPr>
        <w:t>　　　　二、大豆</w:t>
      </w:r>
      <w:r>
        <w:rPr>
          <w:rFonts w:hint="eastAsia"/>
        </w:rPr>
        <w:br/>
      </w:r>
      <w:r>
        <w:rPr>
          <w:rFonts w:hint="eastAsia"/>
        </w:rPr>
        <w:t>　　　　三、油菜</w:t>
      </w:r>
      <w:r>
        <w:rPr>
          <w:rFonts w:hint="eastAsia"/>
        </w:rPr>
        <w:br/>
      </w:r>
      <w:r>
        <w:rPr>
          <w:rFonts w:hint="eastAsia"/>
        </w:rPr>
        <w:t>　　　　四、玉米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转基因农业供给总量预测</w:t>
      </w:r>
      <w:r>
        <w:rPr>
          <w:rFonts w:hint="eastAsia"/>
        </w:rPr>
        <w:br/>
      </w:r>
      <w:r>
        <w:rPr>
          <w:rFonts w:hint="eastAsia"/>
        </w:rPr>
        <w:t>　　第一节 国家产业政策预期变化及其影响</w:t>
      </w:r>
      <w:r>
        <w:rPr>
          <w:rFonts w:hint="eastAsia"/>
        </w:rPr>
        <w:br/>
      </w:r>
      <w:r>
        <w:rPr>
          <w:rFonts w:hint="eastAsia"/>
        </w:rPr>
        <w:t>　　第二节 未来3-5年供给能力预测</w:t>
      </w:r>
      <w:r>
        <w:rPr>
          <w:rFonts w:hint="eastAsia"/>
        </w:rPr>
        <w:br/>
      </w:r>
      <w:r>
        <w:rPr>
          <w:rFonts w:hint="eastAsia"/>
        </w:rPr>
        <w:t>　　第三节 转基因农业产销平衡预期变化及对行业效益的影响</w:t>
      </w:r>
      <w:r>
        <w:rPr>
          <w:rFonts w:hint="eastAsia"/>
        </w:rPr>
        <w:br/>
      </w:r>
      <w:r>
        <w:rPr>
          <w:rFonts w:hint="eastAsia"/>
        </w:rPr>
        <w:t>　　第四节 转基因农产品行业贸易壁垒形势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2025-2031年转基因农业投资机会分析</w:t>
      </w:r>
      <w:r>
        <w:rPr>
          <w:rFonts w:hint="eastAsia"/>
        </w:rPr>
        <w:br/>
      </w:r>
      <w:r>
        <w:rPr>
          <w:rFonts w:hint="eastAsia"/>
        </w:rPr>
        <w:t>　　第一节 转基因农业成长性分析</w:t>
      </w:r>
      <w:r>
        <w:rPr>
          <w:rFonts w:hint="eastAsia"/>
        </w:rPr>
        <w:br/>
      </w:r>
      <w:r>
        <w:rPr>
          <w:rFonts w:hint="eastAsia"/>
        </w:rPr>
        <w:t>　　第二节 转基因农业的波动性分析</w:t>
      </w:r>
      <w:r>
        <w:rPr>
          <w:rFonts w:hint="eastAsia"/>
        </w:rPr>
        <w:br/>
      </w:r>
      <w:r>
        <w:rPr>
          <w:rFonts w:hint="eastAsia"/>
        </w:rPr>
        <w:t>　　第三节 转基因技术行业的投资风险收益分析</w:t>
      </w:r>
      <w:r>
        <w:rPr>
          <w:rFonts w:hint="eastAsia"/>
        </w:rPr>
        <w:br/>
      </w:r>
      <w:r>
        <w:rPr>
          <w:rFonts w:hint="eastAsia"/>
        </w:rPr>
        <w:t>　　第四节 转基因农业投资风险性分析</w:t>
      </w:r>
      <w:r>
        <w:rPr>
          <w:rFonts w:hint="eastAsia"/>
        </w:rPr>
        <w:br/>
      </w:r>
      <w:r>
        <w:rPr>
          <w:rFonts w:hint="eastAsia"/>
        </w:rPr>
        <w:t>　　　　一、研发投资风险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三、产业政策性风险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2020-2025年转基因农业的投资前景以及外部环境分析</w:t>
      </w:r>
      <w:r>
        <w:rPr>
          <w:rFonts w:hint="eastAsia"/>
        </w:rPr>
        <w:br/>
      </w:r>
      <w:r>
        <w:rPr>
          <w:rFonts w:hint="eastAsia"/>
        </w:rPr>
        <w:t>　　第一节 转基因农业的投资前景分析</w:t>
      </w:r>
      <w:r>
        <w:rPr>
          <w:rFonts w:hint="eastAsia"/>
        </w:rPr>
        <w:br/>
      </w:r>
      <w:r>
        <w:rPr>
          <w:rFonts w:hint="eastAsia"/>
        </w:rPr>
        <w:t>　　第二节 中~智~林~　转基因农业的外部环境分析</w:t>
      </w:r>
      <w:r>
        <w:rPr>
          <w:rFonts w:hint="eastAsia"/>
        </w:rPr>
        <w:br/>
      </w:r>
      <w:r>
        <w:rPr>
          <w:rFonts w:hint="eastAsia"/>
        </w:rPr>
        <w:t>　　　　一、政府鼓励企业投资</w:t>
      </w:r>
      <w:r>
        <w:rPr>
          <w:rFonts w:hint="eastAsia"/>
        </w:rPr>
        <w:br/>
      </w:r>
      <w:r>
        <w:rPr>
          <w:rFonts w:hint="eastAsia"/>
        </w:rPr>
        <w:t>　　　　二、市场潜力大</w:t>
      </w:r>
      <w:r>
        <w:rPr>
          <w:rFonts w:hint="eastAsia"/>
        </w:rPr>
        <w:br/>
      </w:r>
      <w:r>
        <w:rPr>
          <w:rFonts w:hint="eastAsia"/>
        </w:rPr>
        <w:t>　　　　三、加入WTO的影响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5eb427c074262" w:history="1">
        <w:r>
          <w:rPr>
            <w:rStyle w:val="Hyperlink"/>
          </w:rPr>
          <w:t>2025-2031年中国转基因农业市场深度调研及发展趋势预测报告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5eb427c074262" w:history="1">
        <w:r>
          <w:rPr>
            <w:rStyle w:val="Hyperlink"/>
          </w:rPr>
          <w:t>https://www.20087.com/0/83/ZhuanJiYinNongYeDeFaZhanQuShi.html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转基因作物的现状以及发展前景、转基因农业龙头股、中央对转基因的态度如何、转基因农业的利与弊、转基因发展前景、转基因农业对生态环境、转基因农作物有哪些、转基因农业对环境的危害、转基因通过国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032b2233c4054" w:history="1">
      <w:r>
        <w:rPr>
          <w:rStyle w:val="Hyperlink"/>
        </w:rPr>
        <w:t>2025-2031年中国转基因农业市场深度调研及发展趋势预测报告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huanJiYinNongYeDeFaZhanQuShi.html" TargetMode="External" Id="R9c35eb427c07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huanJiYinNongYeDeFaZhanQuShi.html" TargetMode="External" Id="Refd032b2233c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2025-03-26T07:36:00Z</dcterms:created>
  <dcterms:modified xsi:type="dcterms:W3CDTF">2025-03-26T08:36:00Z</dcterms:modified>
  <dc:subject>2025-2031年中国转基因农业市场深度调研及发展趋势预测报告</dc:subject>
  <dc:title>2025-2031年中国转基因农业市场深度调研及发展趋势预测报告</dc:title>
  <cp:keywords>2025-2031年中国转基因农业市场深度调研及发展趋势预测报告</cp:keywords>
  <dc:description>2025-2031年中国转基因农业市场深度调研及发展趋势预测报告</dc:description>
</cp:coreProperties>
</file>