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8a8709fa64bbc" w:history="1">
              <w:r>
                <w:rPr>
                  <w:rStyle w:val="Hyperlink"/>
                </w:rPr>
                <w:t>2025年版中国百叶窗市场现状调研与发展趋势分析报告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8a8709fa64bbc" w:history="1">
              <w:r>
                <w:rPr>
                  <w:rStyle w:val="Hyperlink"/>
                </w:rPr>
                <w:t>2025年版中国百叶窗市场现状调研与发展趋势分析报告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8a8709fa64bbc" w:history="1">
                <w:r>
                  <w:rPr>
                    <w:rStyle w:val="Hyperlink"/>
                  </w:rPr>
                  <w:t>https://www.20087.com/M_NongLinMuYu/31/BaiYeChuangDeXianZhuangHeFaZhanQuShi.html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建筑遮阳和隐私保护的重要组成部分，近年来经历了产品多样性和功能性的显著提升。随着智能家居概念的兴起，电动和智能百叶窗的市场需求增加，这些产品可通过手机应用或语音助手进行控制，提供便利的同时节省能源。材料科技的进步，如纳米涂层和环保材料的使用，提升了百叶窗的耐用性和环保性能。此外，定制化服务的普及，满足了消费者对个性化设计的需求。</w:t>
      </w:r>
      <w:r>
        <w:rPr>
          <w:rFonts w:hint="eastAsia"/>
        </w:rPr>
        <w:br/>
      </w:r>
      <w:r>
        <w:rPr>
          <w:rFonts w:hint="eastAsia"/>
        </w:rPr>
        <w:t>　　未来，百叶窗行业将更加注重节能和智能化。智能百叶窗将集成更多传感器，如光感和温度感应，以自动调节光线和温度，优化室内环境。同时，随着绿色建筑标准的提高，使用可回收材料和低能耗设计的百叶窗将更受欢迎。此外，虚拟现实(VR)和增强现实(AR)技术的应用，将改变消费者的购买体验，允许他们在购买前预览百叶窗在实际环境中的效果，从而提升销售转化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8a8709fa64bbc" w:history="1">
        <w:r>
          <w:rPr>
            <w:rStyle w:val="Hyperlink"/>
          </w:rPr>
          <w:t>2025年版中国百叶窗市场现状调研与发展趋势分析报告</w:t>
        </w:r>
      </w:hyperlink>
      <w:r>
        <w:rPr>
          <w:rFonts w:hint="eastAsia"/>
        </w:rPr>
        <w:t>》基于科学的市场调研与数据分析，全面解析了百叶窗行业的市场规模、市场需求及发展现状。报告深入探讨了百叶窗产业链结构、细分市场特点及技术发展方向，并结合宏观经济环境与消费者需求变化，对百叶窗行业前景与未来趋势进行了科学预测，揭示了潜在增长空间。通过对百叶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2025年世界百叶窗行业整体运营状况分析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一、全球经济回暖及影响分析</w:t>
      </w:r>
      <w:r>
        <w:rPr>
          <w:rFonts w:hint="eastAsia"/>
        </w:rPr>
        <w:br/>
      </w:r>
      <w:r>
        <w:rPr>
          <w:rFonts w:hint="eastAsia"/>
        </w:rPr>
        <w:t>　　　　二、全球建筑建材节能与环保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2025年全球百叶窗市场频现召回门</w:t>
      </w:r>
      <w:r>
        <w:rPr>
          <w:rFonts w:hint="eastAsia"/>
        </w:rPr>
        <w:br/>
      </w:r>
      <w:r>
        <w:rPr>
          <w:rFonts w:hint="eastAsia"/>
        </w:rPr>
        <w:t>　　　　一、美国乔-安织物和工艺品商店召回存在勒毙风险卷式百叶窗</w:t>
      </w:r>
      <w:r>
        <w:rPr>
          <w:rFonts w:hint="eastAsia"/>
        </w:rPr>
        <w:br/>
      </w:r>
      <w:r>
        <w:rPr>
          <w:rFonts w:hint="eastAsia"/>
        </w:rPr>
        <w:t>　　　　二、宜家瑞典宣布召回340万个百叶窗</w:t>
      </w:r>
      <w:r>
        <w:rPr>
          <w:rFonts w:hint="eastAsia"/>
        </w:rPr>
        <w:br/>
      </w:r>
      <w:r>
        <w:rPr>
          <w:rFonts w:hint="eastAsia"/>
        </w:rPr>
        <w:t>　　第三节 2025年世界百叶窗品牌主要国家分析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2025-2031年世界百叶窗行业发展趋势分析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2025年中国百叶窗行业市场发展环境解析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2025年中国百叶窗市场政策环境分析</w:t>
      </w:r>
      <w:r>
        <w:rPr>
          <w:rFonts w:hint="eastAsia"/>
        </w:rPr>
        <w:br/>
      </w:r>
      <w:r>
        <w:rPr>
          <w:rFonts w:hint="eastAsia"/>
        </w:rPr>
        <w:t>　　　　一、百叶窗质量标准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2025年中国百叶窗市场社会环境分析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二、现代家居风格</w:t>
      </w:r>
      <w:r>
        <w:rPr>
          <w:rFonts w:hint="eastAsia"/>
        </w:rPr>
        <w:br/>
      </w:r>
      <w:r>
        <w:rPr>
          <w:rFonts w:hint="eastAsia"/>
        </w:rPr>
        <w:t>　　　　三、环境对人们家装的影响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一、我国门窗行业发展主要应对措施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2025年中国百叶窗行业市场运行态势剖析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中国百叶窗产业概况</w:t>
      </w:r>
      <w:r>
        <w:rPr>
          <w:rFonts w:hint="eastAsia"/>
        </w:rPr>
        <w:br/>
      </w:r>
      <w:r>
        <w:rPr>
          <w:rFonts w:hint="eastAsia"/>
        </w:rPr>
        <w:t>　　　　一、百叶窗在中国的发展</w:t>
      </w:r>
      <w:r>
        <w:rPr>
          <w:rFonts w:hint="eastAsia"/>
        </w:rPr>
        <w:br/>
      </w:r>
      <w:r>
        <w:rPr>
          <w:rFonts w:hint="eastAsia"/>
        </w:rPr>
        <w:t>　　　　二、百叶窗的选购</w:t>
      </w:r>
      <w:r>
        <w:rPr>
          <w:rFonts w:hint="eastAsia"/>
        </w:rPr>
        <w:br/>
      </w:r>
      <w:r>
        <w:rPr>
          <w:rFonts w:hint="eastAsia"/>
        </w:rPr>
        <w:t>　　　　三、百叶窗特点及功能优势</w:t>
      </w:r>
      <w:r>
        <w:rPr>
          <w:rFonts w:hint="eastAsia"/>
        </w:rPr>
        <w:br/>
      </w:r>
      <w:r>
        <w:rPr>
          <w:rFonts w:hint="eastAsia"/>
        </w:rPr>
        <w:t>　　　　四、百叶窗测量与安装有</w:t>
      </w:r>
      <w:r>
        <w:rPr>
          <w:rFonts w:hint="eastAsia"/>
        </w:rPr>
        <w:br/>
      </w:r>
      <w:r>
        <w:rPr>
          <w:rFonts w:hint="eastAsia"/>
        </w:rPr>
        <w:t>　　第二节 2025年中国百叶窗产业运行总况</w:t>
      </w:r>
      <w:r>
        <w:rPr>
          <w:rFonts w:hint="eastAsia"/>
        </w:rPr>
        <w:br/>
      </w:r>
      <w:r>
        <w:rPr>
          <w:rFonts w:hint="eastAsia"/>
        </w:rPr>
        <w:t>　　　　一、在建筑环保产业环境下百叶窗市场潜在需求分析</w:t>
      </w:r>
      <w:r>
        <w:rPr>
          <w:rFonts w:hint="eastAsia"/>
        </w:rPr>
        <w:br/>
      </w:r>
      <w:r>
        <w:rPr>
          <w:rFonts w:hint="eastAsia"/>
        </w:rPr>
        <w:t>　　　　二、百叶窗遮阳通风市场受宠</w:t>
      </w:r>
      <w:r>
        <w:rPr>
          <w:rFonts w:hint="eastAsia"/>
        </w:rPr>
        <w:br/>
      </w:r>
      <w:r>
        <w:rPr>
          <w:rFonts w:hint="eastAsia"/>
        </w:rPr>
        <w:t>　　第三节 2025年中国百叶窗市场存在的问题分析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2025-2031年中国百叶窗制造行业数据监测分析（3412）</w:t>
      </w:r>
      <w:r>
        <w:rPr>
          <w:rFonts w:hint="eastAsia"/>
        </w:rPr>
        <w:br/>
      </w:r>
      <w:r>
        <w:rPr>
          <w:rFonts w:hint="eastAsia"/>
        </w:rPr>
        <w:t>　　第一节 2025-2031年中国百叶窗制造行业规模分析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2025年中国百叶窗制造行业结构分析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2025-2031年中国百叶窗制造行业产值分析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2025-2031年中国百叶窗制造行业成本费用分析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2025-2031年中国百叶窗制造行业盈利能力分析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2025年中国百叶窗细分市场透析</w:t>
      </w:r>
      <w:r>
        <w:rPr>
          <w:rFonts w:hint="eastAsia"/>
        </w:rPr>
        <w:br/>
      </w:r>
      <w:r>
        <w:rPr>
          <w:rFonts w:hint="eastAsia"/>
        </w:rPr>
        <w:t>　　第一节 铝百叶窗</w:t>
      </w:r>
      <w:r>
        <w:rPr>
          <w:rFonts w:hint="eastAsia"/>
        </w:rPr>
        <w:br/>
      </w:r>
      <w:r>
        <w:rPr>
          <w:rFonts w:hint="eastAsia"/>
        </w:rPr>
        <w:t>　　　　一、铝百叶窗市场特点分析</w:t>
      </w:r>
      <w:r>
        <w:rPr>
          <w:rFonts w:hint="eastAsia"/>
        </w:rPr>
        <w:br/>
      </w:r>
      <w:r>
        <w:rPr>
          <w:rFonts w:hint="eastAsia"/>
        </w:rPr>
        <w:t>　　　　二、铝百叶窗营销态势</w:t>
      </w:r>
      <w:r>
        <w:rPr>
          <w:rFonts w:hint="eastAsia"/>
        </w:rPr>
        <w:br/>
      </w:r>
      <w:r>
        <w:rPr>
          <w:rFonts w:hint="eastAsia"/>
        </w:rPr>
        <w:t>　　　　三、铝百叶窗市场动态</w:t>
      </w:r>
      <w:r>
        <w:rPr>
          <w:rFonts w:hint="eastAsia"/>
        </w:rPr>
        <w:br/>
      </w:r>
      <w:r>
        <w:rPr>
          <w:rFonts w:hint="eastAsia"/>
        </w:rPr>
        <w:t>　　第二节 木制百叶窗</w:t>
      </w:r>
      <w:r>
        <w:rPr>
          <w:rFonts w:hint="eastAsia"/>
        </w:rPr>
        <w:br/>
      </w:r>
      <w:r>
        <w:rPr>
          <w:rFonts w:hint="eastAsia"/>
        </w:rPr>
        <w:t>　　　　一、木百叶因走“新、奇、特”路线占领市场</w:t>
      </w:r>
      <w:r>
        <w:rPr>
          <w:rFonts w:hint="eastAsia"/>
        </w:rPr>
        <w:br/>
      </w:r>
      <w:r>
        <w:rPr>
          <w:rFonts w:hint="eastAsia"/>
        </w:rPr>
        <w:t>　　　　二、实木百叶窗营造新时尚 春节临近走俏家饰市场</w:t>
      </w:r>
      <w:r>
        <w:rPr>
          <w:rFonts w:hint="eastAsia"/>
        </w:rPr>
        <w:br/>
      </w:r>
      <w:r>
        <w:rPr>
          <w:rFonts w:hint="eastAsia"/>
        </w:rPr>
        <w:t>　　第三节 中空玻璃内置百叶窗</w:t>
      </w:r>
      <w:r>
        <w:rPr>
          <w:rFonts w:hint="eastAsia"/>
        </w:rPr>
        <w:br/>
      </w:r>
      <w:r>
        <w:rPr>
          <w:rFonts w:hint="eastAsia"/>
        </w:rPr>
        <w:t>　　　　一、内置中空百叶窗亮相环保展 简单环保又实用受追捧</w:t>
      </w:r>
      <w:r>
        <w:rPr>
          <w:rFonts w:hint="eastAsia"/>
        </w:rPr>
        <w:br/>
      </w:r>
      <w:r>
        <w:rPr>
          <w:rFonts w:hint="eastAsia"/>
        </w:rPr>
        <w:t>　　　　二、中空玻璃内置百叶窗点亮家装新视角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2020-2025年中国百叶窗进出口贸易数据监测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2020-2025年中国塑料制窗板，百叶窗及类似制品进出口数据分析（39253000）</w:t>
      </w:r>
      <w:r>
        <w:rPr>
          <w:rFonts w:hint="eastAsia"/>
        </w:rPr>
        <w:br/>
      </w:r>
      <w:r>
        <w:rPr>
          <w:rFonts w:hint="eastAsia"/>
        </w:rPr>
        <w:t>　　　　一、2020-2025年中国塑料制窗板，百叶窗及类似制品进口数据分析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二、2020-2025年中国塑料制窗板，百叶窗及类似制品出口数据分析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四、2020-2025年中国塑料制窗板，百叶窗及类似制品进出口国家及地区分析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一、2020-2025年中国合纤制针织百叶窗，卷帘和窗幔进口数据分析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二、2020-2025年中国合纤制针织百叶窗，卷帘和窗幔出口数据分析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三、2020-2025年中国合纤制针织百叶窗，卷帘和窗幔进出口平均单价分析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四、2020-2025年中国合纤制针织百叶窗，卷帘和窗幔进出口国家及地区分析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一、2020-2025年中国合纤制钩编百叶窗，卷帘和窗幔进口数据分析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二、2020-2025年中国合纤制钩编百叶窗，卷帘和窗幔出口数据分析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三、2020-2025年中国合纤制钩编百叶窗，卷帘和窗幔进出口平均单价分析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四、2020-2025年中国合纤制钩编百叶窗，卷帘和窗幔进出口国家及地区分析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2025年中国百叶窗市场竞争格局透析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2025年中国百叶窗市场竞争总况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三、铝制百叶窗与木制百叶窗市场竞争状况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2025年中国百叶窗品牌市场竞争分析</w:t>
      </w:r>
      <w:r>
        <w:rPr>
          <w:rFonts w:hint="eastAsia"/>
        </w:rPr>
        <w:br/>
      </w:r>
      <w:r>
        <w:rPr>
          <w:rFonts w:hint="eastAsia"/>
        </w:rPr>
        <w:t>　　　　一、艾尚airsun</w:t>
      </w:r>
      <w:r>
        <w:rPr>
          <w:rFonts w:hint="eastAsia"/>
        </w:rPr>
        <w:br/>
      </w:r>
      <w:r>
        <w:rPr>
          <w:rFonts w:hint="eastAsia"/>
        </w:rPr>
        <w:t>　　　　二、绿牌</w:t>
      </w:r>
      <w:r>
        <w:rPr>
          <w:rFonts w:hint="eastAsia"/>
        </w:rPr>
        <w:br/>
      </w:r>
      <w:r>
        <w:rPr>
          <w:rFonts w:hint="eastAsia"/>
        </w:rPr>
        <w:t>　　　　三、顺鑫盛</w:t>
      </w:r>
      <w:r>
        <w:rPr>
          <w:rFonts w:hint="eastAsia"/>
        </w:rPr>
        <w:br/>
      </w:r>
      <w:r>
        <w:rPr>
          <w:rFonts w:hint="eastAsia"/>
        </w:rPr>
        <w:t>　　　　四、jms实木百叶窗</w:t>
      </w:r>
      <w:r>
        <w:rPr>
          <w:rFonts w:hint="eastAsia"/>
        </w:rPr>
        <w:br/>
      </w:r>
      <w:r>
        <w:rPr>
          <w:rFonts w:hint="eastAsia"/>
        </w:rPr>
        <w:t>　　第三节 2025年中国百叶窗行业集中度分析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2025年中国百叶窗行业竞争中存的问题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2025-2031年中国百叶窗行业竞争趋势分析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2025年中国百叶窗优势生产企业竞争力及关键性数据分析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抚松县松江河云龙木业有限公司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太仓敬富塑胶制品有限公司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江苏江平空调净化设备有限公司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临江市宝健木业有限责任公司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2025-2031年中国百叶窗行业发展趋势与前景展望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2025-2031年中国百叶窗行业发展前景分析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2025-2031年中国百叶窗行业发展趋势分析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一、中国家装设计与流行趋势分析</w:t>
      </w:r>
      <w:r>
        <w:rPr>
          <w:rFonts w:hint="eastAsia"/>
        </w:rPr>
        <w:br/>
      </w:r>
      <w:r>
        <w:rPr>
          <w:rFonts w:hint="eastAsia"/>
        </w:rPr>
        <w:t>　　　　二、百叶窗渐成现代家居的新时尚</w:t>
      </w:r>
      <w:r>
        <w:rPr>
          <w:rFonts w:hint="eastAsia"/>
        </w:rPr>
        <w:br/>
      </w:r>
      <w:r>
        <w:rPr>
          <w:rFonts w:hint="eastAsia"/>
        </w:rPr>
        <w:t>　　　　三、中国门窗节能趋势对百叶窗的影响分析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2025-2031年中国百叶窗行业市场预测分析</w:t>
      </w:r>
      <w:r>
        <w:rPr>
          <w:rFonts w:hint="eastAsia"/>
        </w:rPr>
        <w:br/>
      </w:r>
      <w:r>
        <w:rPr>
          <w:rFonts w:hint="eastAsia"/>
        </w:rPr>
        <w:t>　　　　一、百叶窗市场空间预测分析</w:t>
      </w:r>
      <w:r>
        <w:rPr>
          <w:rFonts w:hint="eastAsia"/>
        </w:rPr>
        <w:br/>
      </w:r>
      <w:r>
        <w:rPr>
          <w:rFonts w:hint="eastAsia"/>
        </w:rPr>
        <w:t>　　　　二、中国百叶窗市场盈利预测分析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2025-2031年中国百叶窗行业投资战略研究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2025年中国百叶窗投资概况</w:t>
      </w:r>
      <w:r>
        <w:rPr>
          <w:rFonts w:hint="eastAsia"/>
        </w:rPr>
        <w:br/>
      </w:r>
      <w:r>
        <w:rPr>
          <w:rFonts w:hint="eastAsia"/>
        </w:rPr>
        <w:t>　　　　一、德华投产科技木百叶窗</w:t>
      </w:r>
      <w:r>
        <w:rPr>
          <w:rFonts w:hint="eastAsia"/>
        </w:rPr>
        <w:br/>
      </w:r>
      <w:r>
        <w:rPr>
          <w:rFonts w:hint="eastAsia"/>
        </w:rPr>
        <w:t>　　　　二、中国门窗业受益于政府一系列的救市措施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第二节 2025-2031年中国百叶窗行业投资机会分析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2025-2031年中国百叶窗行业投资风险预警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2025-2031年我国百叶窗制造行业主要盈利指标增长趋势图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抚松县松江河云龙木业有限公司负债情况图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立森（博罗）木器有限公司负债情况图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）制帘有限公司负债情况图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立森（博罗）木器有限公司负债情况图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）制帘有限公司负债情况图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2025-2031年中国百叶窗市场需求规模预测分析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2025-2031年中国百叶窗市场盈利预测分析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8a8709fa64bbc" w:history="1">
        <w:r>
          <w:rPr>
            <w:rStyle w:val="Hyperlink"/>
          </w:rPr>
          <w:t>2025年版中国百叶窗市场现状调研与发展趋势分析报告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8a8709fa64bbc" w:history="1">
        <w:r>
          <w:rPr>
            <w:rStyle w:val="Hyperlink"/>
          </w:rPr>
          <w:t>https://www.20087.com/M_NongLinMuYu/31/BaiYeChuangDeXianZhuangHeFaZhanQuShi.html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7c95be4c4fa7" w:history="1">
      <w:r>
        <w:rPr>
          <w:rStyle w:val="Hyperlink"/>
        </w:rPr>
        <w:t>2025年版中国百叶窗市场现状调研与发展趋势分析报告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BaiYeChuangDeXianZhuangHeFaZhanQuShi.html" TargetMode="External" Id="R3ac8a8709fa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BaiYeChuangDeXianZhuangHeFaZhanQuShi.html" TargetMode="External" Id="R75a07c95be4c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2024-12-24T08:49:00Z</dcterms:created>
  <dcterms:modified xsi:type="dcterms:W3CDTF">2024-12-24T09:49:00Z</dcterms:modified>
  <dc:subject>2025年版中国百叶窗市场现状调研与发展趋势分析报告</dc:subject>
  <dc:title>2025年版中国百叶窗市场现状调研与发展趋势分析报告</dc:title>
  <cp:keywords>2025年版中国百叶窗市场现状调研与发展趋势分析报告</cp:keywords>
  <dc:description>2025年版中国百叶窗市场现状调研与发展趋势分析报告</dc:description>
</cp:coreProperties>
</file>