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d9aff9504f79" w:history="1">
              <w:r>
                <w:rPr>
                  <w:rStyle w:val="Hyperlink"/>
                </w:rPr>
                <w:t>2025-2031年全球与中国玉米发展现状及市场前景报告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d9aff9504f79" w:history="1">
              <w:r>
                <w:rPr>
                  <w:rStyle w:val="Hyperlink"/>
                </w:rPr>
                <w:t>2025-2031年全球与中国玉米发展现状及市场前景报告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d9aff9504f79" w:history="1">
                <w:r>
                  <w:rPr>
                    <w:rStyle w:val="Hyperlink"/>
                  </w:rPr>
                  <w:t>https://www.20087.com/2/23/YuMiDeXianZhuangYuFaZhanQianJing.html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是全球最重要的粮食作物之一，其种植面积和产量近年来持续增长，主要得益于农业技术的进步和对玉米深加工产品需求的增加。玉米不仅用于食品和饲料，还是生物燃料、化工原料和医药行业的基础原料。然而，气候变化、病虫害以及国际市场价格波动对玉米产业构成挑战。</w:t>
      </w:r>
      <w:r>
        <w:rPr>
          <w:rFonts w:hint="eastAsia"/>
        </w:rPr>
        <w:br/>
      </w:r>
      <w:r>
        <w:rPr>
          <w:rFonts w:hint="eastAsia"/>
        </w:rPr>
        <w:t>　　未来，玉米产业将更加注重生物技术和可持续农业。一方面，通过转基因和基因编辑技术，培育抗逆性强、产量高的玉米品种，以应对气候变化和病虫害的挑战。另一方面，推动农业的精准化和智能化，提高资源利用效率，减少对环境的影响，实现玉米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d9aff9504f79" w:history="1">
        <w:r>
          <w:rPr>
            <w:rStyle w:val="Hyperlink"/>
          </w:rPr>
          <w:t>2025-2031年全球与中国玉米发展现状及市场前景报告</w:t>
        </w:r>
      </w:hyperlink>
      <w:r>
        <w:rPr>
          <w:rFonts w:hint="eastAsia"/>
        </w:rPr>
        <w:t>》依托权威机构及行业协会数据，结合玉米行业的宏观环境与微观实践，从玉米市场规模、市场需求、技术现状及产业链结构等多维度进行了系统调研与分析。报告通过严谨的研究方法与翔实的数据支持，辅以直观图表，全面剖析了玉米行业发展趋势、重点企业表现及市场竞争格局，并通过SWOT分析揭示了行业机遇与潜在风险，为玉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中国玉米概述</w:t>
      </w:r>
      <w:r>
        <w:rPr>
          <w:rFonts w:hint="eastAsia"/>
        </w:rPr>
        <w:br/>
      </w:r>
      <w:r>
        <w:rPr>
          <w:rFonts w:hint="eastAsia"/>
        </w:rPr>
        <w:t>　　第一节 玉米行业定义</w:t>
      </w:r>
      <w:r>
        <w:rPr>
          <w:rFonts w:hint="eastAsia"/>
        </w:rPr>
        <w:br/>
      </w:r>
      <w:r>
        <w:rPr>
          <w:rFonts w:hint="eastAsia"/>
        </w:rPr>
        <w:t>　　第二节 玉米行业发展特性</w:t>
      </w:r>
      <w:r>
        <w:rPr>
          <w:rFonts w:hint="eastAsia"/>
        </w:rPr>
        <w:br/>
      </w:r>
      <w:r>
        <w:rPr>
          <w:rFonts w:hint="eastAsia"/>
        </w:rPr>
        <w:t>　　第三节 玉米产业链分析</w:t>
      </w:r>
      <w:r>
        <w:rPr>
          <w:rFonts w:hint="eastAsia"/>
        </w:rPr>
        <w:br/>
      </w:r>
      <w:r>
        <w:rPr>
          <w:rFonts w:hint="eastAsia"/>
        </w:rPr>
        <w:t>　　第四节 玉米行业生命周期分析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2024-2025年国外玉米市场发展概况</w:t>
      </w:r>
      <w:r>
        <w:rPr>
          <w:rFonts w:hint="eastAsia"/>
        </w:rPr>
        <w:br/>
      </w:r>
      <w:r>
        <w:rPr>
          <w:rFonts w:hint="eastAsia"/>
        </w:rPr>
        <w:t>　　第一节 全球玉米市场发展分析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北美地区主要国家玉米市场概况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欧盟地区主要国家玉米市场概况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亚洲地区主要国家玉米市场概况</w:t>
      </w:r>
      <w:r>
        <w:rPr>
          <w:rFonts w:hint="eastAsia"/>
        </w:rPr>
        <w:br/>
      </w:r>
      <w:r>
        <w:rPr>
          <w:rFonts w:hint="eastAsia"/>
        </w:rPr>
        <w:t>　　第五节 全球玉米市场发展预测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2024-2025年中国玉米发展环境分析</w:t>
      </w:r>
      <w:r>
        <w:rPr>
          <w:rFonts w:hint="eastAsia"/>
        </w:rPr>
        <w:br/>
      </w:r>
      <w:r>
        <w:rPr>
          <w:rFonts w:hint="eastAsia"/>
        </w:rPr>
        <w:t>　　第一节 玉米行业经济环境分析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2024-2025年玉米市场特性分析</w:t>
      </w:r>
      <w:r>
        <w:rPr>
          <w:rFonts w:hint="eastAsia"/>
        </w:rPr>
        <w:br/>
      </w:r>
      <w:r>
        <w:rPr>
          <w:rFonts w:hint="eastAsia"/>
        </w:rPr>
        <w:t>　　第一节 玉米行业集中度分析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2024-2025年玉米行业SWOT分析</w:t>
      </w:r>
      <w:r>
        <w:rPr>
          <w:rFonts w:hint="eastAsia"/>
        </w:rPr>
        <w:br/>
      </w:r>
      <w:r>
        <w:rPr>
          <w:rFonts w:hint="eastAsia"/>
        </w:rPr>
        <w:t>　　　　一、玉米行业优势</w:t>
      </w:r>
      <w:r>
        <w:rPr>
          <w:rFonts w:hint="eastAsia"/>
        </w:rPr>
        <w:br/>
      </w:r>
      <w:r>
        <w:rPr>
          <w:rFonts w:hint="eastAsia"/>
        </w:rPr>
        <w:t>　　　　二、玉米行业劣势</w:t>
      </w:r>
      <w:r>
        <w:rPr>
          <w:rFonts w:hint="eastAsia"/>
        </w:rPr>
        <w:br/>
      </w:r>
      <w:r>
        <w:rPr>
          <w:rFonts w:hint="eastAsia"/>
        </w:rPr>
        <w:t>　　　　三、玉米行业机会</w:t>
      </w:r>
      <w:r>
        <w:rPr>
          <w:rFonts w:hint="eastAsia"/>
        </w:rPr>
        <w:br/>
      </w:r>
      <w:r>
        <w:rPr>
          <w:rFonts w:hint="eastAsia"/>
        </w:rPr>
        <w:t>　　　　四、玉米行业风险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2024-2025年中国玉米市场现状分析</w:t>
      </w:r>
      <w:r>
        <w:rPr>
          <w:rFonts w:hint="eastAsia"/>
        </w:rPr>
        <w:br/>
      </w:r>
      <w:r>
        <w:rPr>
          <w:rFonts w:hint="eastAsia"/>
        </w:rPr>
        <w:t>　　第二节 中国玉米行业产量情况分析及预测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一、玉米总体产能规模</w:t>
      </w:r>
      <w:r>
        <w:rPr>
          <w:rFonts w:hint="eastAsia"/>
        </w:rPr>
        <w:br/>
      </w:r>
      <w:r>
        <w:rPr>
          <w:rFonts w:hint="eastAsia"/>
        </w:rPr>
        <w:t>　　　　二、玉米生产区域分布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三、2025-2031年中国玉米产量预测</w:t>
      </w:r>
      <w:r>
        <w:rPr>
          <w:rFonts w:hint="eastAsia"/>
        </w:rPr>
        <w:br/>
      </w:r>
      <w:r>
        <w:rPr>
          <w:rFonts w:hint="eastAsia"/>
        </w:rPr>
        <w:t>　　第三节 中国玉米市场需求分析及预测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三、2025-2031年中国玉米市场需求量预测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2019-2024年中国玉米行业盈利能力分析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**地区玉米市场发展分析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2019-2024年中国玉米进出口分析</w:t>
      </w:r>
      <w:r>
        <w:rPr>
          <w:rFonts w:hint="eastAsia"/>
        </w:rPr>
        <w:br/>
      </w:r>
      <w:r>
        <w:rPr>
          <w:rFonts w:hint="eastAsia"/>
        </w:rPr>
        <w:t>　　第一节 玉米进口情况分析</w:t>
      </w:r>
      <w:r>
        <w:rPr>
          <w:rFonts w:hint="eastAsia"/>
        </w:rPr>
        <w:br/>
      </w:r>
      <w:r>
        <w:rPr>
          <w:rFonts w:hint="eastAsia"/>
        </w:rPr>
        <w:t>　　第二节 玉米出口情况分析</w:t>
      </w:r>
      <w:r>
        <w:rPr>
          <w:rFonts w:hint="eastAsia"/>
        </w:rPr>
        <w:br/>
      </w:r>
      <w:r>
        <w:rPr>
          <w:rFonts w:hint="eastAsia"/>
        </w:rPr>
        <w:t>　　第三节 影响玉米进出口因素分析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主要玉米生产企业及竞争格局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玉米行业投资战略研究</w:t>
      </w:r>
      <w:r>
        <w:rPr>
          <w:rFonts w:hint="eastAsia"/>
        </w:rPr>
        <w:br/>
      </w:r>
      <w:r>
        <w:rPr>
          <w:rFonts w:hint="eastAsia"/>
        </w:rPr>
        <w:t>　　第一节 玉米行业发展战略研究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对我国玉米品牌的战略思考</w:t>
      </w:r>
      <w:r>
        <w:rPr>
          <w:rFonts w:hint="eastAsia"/>
        </w:rPr>
        <w:br/>
      </w:r>
      <w:r>
        <w:rPr>
          <w:rFonts w:hint="eastAsia"/>
        </w:rPr>
        <w:t>　　　　一、玉米品牌的重要性</w:t>
      </w:r>
      <w:r>
        <w:rPr>
          <w:rFonts w:hint="eastAsia"/>
        </w:rPr>
        <w:br/>
      </w:r>
      <w:r>
        <w:rPr>
          <w:rFonts w:hint="eastAsia"/>
        </w:rPr>
        <w:t>　　　　二、玉米实施品牌战略的意义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四、我国玉米企业的品牌战略</w:t>
      </w:r>
      <w:r>
        <w:rPr>
          <w:rFonts w:hint="eastAsia"/>
        </w:rPr>
        <w:br/>
      </w:r>
      <w:r>
        <w:rPr>
          <w:rFonts w:hint="eastAsia"/>
        </w:rPr>
        <w:t>　　　　五、玉米品牌战略管理的策略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玉米经营策略分析</w:t>
      </w:r>
      <w:r>
        <w:rPr>
          <w:rFonts w:hint="eastAsia"/>
        </w:rPr>
        <w:br/>
      </w:r>
      <w:r>
        <w:rPr>
          <w:rFonts w:hint="eastAsia"/>
        </w:rPr>
        <w:t>　　　　一、玉米市场细分策略</w:t>
      </w:r>
      <w:r>
        <w:rPr>
          <w:rFonts w:hint="eastAsia"/>
        </w:rPr>
        <w:br/>
      </w:r>
      <w:r>
        <w:rPr>
          <w:rFonts w:hint="eastAsia"/>
        </w:rPr>
        <w:t>　　　　二、玉米市场创新策略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2025-2025年玉米市场前景分析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2025-2031年玉米行业发展趋势预测</w:t>
      </w:r>
      <w:r>
        <w:rPr>
          <w:rFonts w:hint="eastAsia"/>
        </w:rPr>
        <w:br/>
      </w:r>
      <w:r>
        <w:rPr>
          <w:rFonts w:hint="eastAsia"/>
        </w:rPr>
        <w:t>　　第三节 玉米行业投资风险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玉米投资建议</w:t>
      </w:r>
      <w:r>
        <w:rPr>
          <w:rFonts w:hint="eastAsia"/>
        </w:rPr>
        <w:br/>
      </w:r>
      <w:r>
        <w:rPr>
          <w:rFonts w:hint="eastAsia"/>
        </w:rPr>
        <w:t>　　第一节 玉米行业投资环境分析</w:t>
      </w:r>
      <w:r>
        <w:rPr>
          <w:rFonts w:hint="eastAsia"/>
        </w:rPr>
        <w:br/>
      </w:r>
      <w:r>
        <w:rPr>
          <w:rFonts w:hint="eastAsia"/>
        </w:rPr>
        <w:t>　　第二节 玉米行业投资进入壁垒分析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2025年玉米行业壁垒</w:t>
      </w:r>
      <w:r>
        <w:rPr>
          <w:rFonts w:hint="eastAsia"/>
        </w:rPr>
        <w:br/>
      </w:r>
      <w:r>
        <w:rPr>
          <w:rFonts w:hint="eastAsia"/>
        </w:rPr>
        <w:t>　　图表 2025年玉米市场前景分析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2025-2031年中国玉米市场需求预测</w:t>
      </w:r>
      <w:r>
        <w:rPr>
          <w:rFonts w:hint="eastAsia"/>
        </w:rPr>
        <w:br/>
      </w:r>
      <w:r>
        <w:rPr>
          <w:rFonts w:hint="eastAsia"/>
        </w:rPr>
        <w:t>　　图表 2025年玉米发展趋势预测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d9aff9504f79" w:history="1">
        <w:r>
          <w:rPr>
            <w:rStyle w:val="Hyperlink"/>
          </w:rPr>
          <w:t>2025-2031年全球与中国玉米发展现状及市场前景报告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d9aff9504f79" w:history="1">
        <w:r>
          <w:rPr>
            <w:rStyle w:val="Hyperlink"/>
          </w:rPr>
          <w:t>https://www.20087.com/2/23/YuMiDeXianZhuangYuFaZhanQianJing.html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热点：玉米照片大全大图、玉米期货盘中下跌、玉米的资料、玉米价格最新行情、常吃玉米的八大好处、玉米热量、玉米行情网、玉米糁、农作物玉米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eb8221f3e47c7" w:history="1">
      <w:r>
        <w:rPr>
          <w:rStyle w:val="Hyperlink"/>
        </w:rPr>
        <w:t>2025-2031年全球与中国玉米发展现状及市场前景报告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uMiDeXianZhuangYuFaZhanQianJing.html" TargetMode="External" Id="R35d9d9aff95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uMiDeXianZhuangYuFaZhanQianJing.html" TargetMode="External" Id="R9ceeb8221f3e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2024-08-20T02:52:00Z</dcterms:created>
  <dcterms:modified xsi:type="dcterms:W3CDTF">2024-08-20T03:52:00Z</dcterms:modified>
  <dc:subject>2025-2031年全球与中国玉米发展现状及市场前景报告</dc:subject>
  <dc:title>2025-2031年全球与中国玉米发展现状及市场前景报告</dc:title>
  <cp:keywords>2025-2031年全球与中国玉米发展现状及市场前景报告</cp:keywords>
  <dc:description>2025-2031年全球与中国玉米发展现状及市场前景报告</dc:description>
</cp:coreProperties>
</file>