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5a466b4344420" w:history="1">
              <w:r>
                <w:rPr>
                  <w:rStyle w:val="Hyperlink"/>
                </w:rPr>
                <w:t>2026-2032年全球与中国天然景观石行业调研及市场前景报告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5a466b4344420" w:history="1">
              <w:r>
                <w:rPr>
                  <w:rStyle w:val="Hyperlink"/>
                </w:rPr>
                <w:t>2026-2032年全球与中国天然景观石行业调研及市场前景报告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5a466b4344420" w:history="1">
                <w:r>
                  <w:rPr>
                    <w:rStyle w:val="Hyperlink"/>
                  </w:rPr>
                  <w:t>https://www.20087.com/2/53/TianRanJingGuanShiShiChangQianJingFenXi.html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景观石是采自山体、河床或矿脉的未经人工合成的岩石材料，包括花岗岩、石灰岩、砂岩、太湖石与英德石等品类，广泛应用于园林造景、庭院布置、公共艺术与室内装饰。当前应用注重石材的形态美感、肌理质感与色彩协调性，依据“瘦、皱、漏、透”等传统审美原则或现代极简风格进行选材与布局。施工工艺涵盖堆叠、镶嵌、驳岸与置石，强调与植物、水体及建筑的空间呼应。大型项目需考虑石材的承重稳定性、抗风化能力与运输可行性。用户对石材的稀缺性、文化寓意与生态影响提出明确要求，推动合法开采与可持续供应体系建设。</w:t>
      </w:r>
      <w:r>
        <w:rPr>
          <w:rFonts w:hint="eastAsia"/>
        </w:rPr>
        <w:br/>
      </w:r>
      <w:r>
        <w:rPr>
          <w:rFonts w:hint="eastAsia"/>
        </w:rPr>
        <w:t>　　未来，天然景观石将向生态融合与数字设计协同方向发展。矿山修复与再生石利用将受到重视，通过复绿工程与废弃石料再加工，降低对原生资源的索取。组合式景观模块将普及，预制嵌石构件便于快速安装与后期调整，适应城市更新与临时景观需求。数字建模技术将用于三维场景模拟，辅助设计师预判石材组合效果与空间比例。在生态功能上，多孔石材将用于雨水花园、垂直绿化基座或昆虫旅馆，提升生物多样性支持能力。文化价值挖掘将深化，结合地域地质特征与历史典故打造主题景观群。同时，区块链溯源系统将记录石材产地、开采时间与运输路径，增强市场透明度与收藏价值。整体应用将从静态装饰元素向动态生态系统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5a466b4344420" w:history="1">
        <w:r>
          <w:rPr>
            <w:rStyle w:val="Hyperlink"/>
          </w:rPr>
          <w:t>2026-2032年全球与中国天然景观石行业调研及市场前景报告</w:t>
        </w:r>
      </w:hyperlink>
      <w:r>
        <w:rPr>
          <w:rFonts w:hint="eastAsia"/>
        </w:rPr>
        <w:t>》系统分析了天然景观石行业的市场规模、供需动态及竞争格局，重点评估了主要天然景观石企业的经营表现，并对天然景观石行业未来发展趋势进行了科学预测。报告结合天然景观石技术现状与SWOT分析，揭示了市场机遇与潜在风险。市场调研网发布的《</w:t>
      </w:r>
      <w:hyperlink r:id="Rd525a466b4344420" w:history="1">
        <w:r>
          <w:rPr>
            <w:rStyle w:val="Hyperlink"/>
          </w:rPr>
          <w:t>2026-2032年全球与中国天然景观石行业调研及市场前景报告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按产品类型细分，全球天然景观石市场规模2021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巨石</w:t>
      </w:r>
      <w:r>
        <w:rPr>
          <w:rFonts w:hint="eastAsia"/>
        </w:rPr>
        <w:br/>
      </w:r>
      <w:r>
        <w:rPr>
          <w:rFonts w:hint="eastAsia"/>
        </w:rPr>
        <w:t>　　　　1.3.3 河岩</w:t>
      </w:r>
      <w:r>
        <w:rPr>
          <w:rFonts w:hint="eastAsia"/>
        </w:rPr>
        <w:br/>
      </w:r>
      <w:r>
        <w:rPr>
          <w:rFonts w:hint="eastAsia"/>
        </w:rPr>
        <w:t>　　　　1.3.4 鹅卵石</w:t>
      </w:r>
      <w:r>
        <w:rPr>
          <w:rFonts w:hint="eastAsia"/>
        </w:rPr>
        <w:br/>
      </w:r>
      <w:r>
        <w:rPr>
          <w:rFonts w:hint="eastAsia"/>
        </w:rPr>
        <w:t>　　　　1.3.5 石灰石</w:t>
      </w:r>
      <w:r>
        <w:rPr>
          <w:rFonts w:hint="eastAsia"/>
        </w:rPr>
        <w:br/>
      </w:r>
      <w:r>
        <w:rPr>
          <w:rFonts w:hint="eastAsia"/>
        </w:rPr>
        <w:t>　　　　1.3.6 花岗岩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按应用细分，全球天然景观石市场规模2021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家庭园艺</w:t>
      </w:r>
      <w:r>
        <w:rPr>
          <w:rFonts w:hint="eastAsia"/>
        </w:rPr>
        <w:br/>
      </w:r>
      <w:r>
        <w:rPr>
          <w:rFonts w:hint="eastAsia"/>
        </w:rPr>
        <w:t>　　　　1.4.3 商业园林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天然景观石行业发展总体概况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天然景观石行业发展主要特点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天然景观石行业发展影响因素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天然景观石有利因素</w:t>
      </w:r>
      <w:r>
        <w:rPr>
          <w:rFonts w:hint="eastAsia"/>
        </w:rPr>
        <w:br/>
      </w:r>
      <w:r>
        <w:rPr>
          <w:rFonts w:hint="eastAsia"/>
        </w:rPr>
        <w:t>　　　　1.5.3 .2 天然景观石不利因素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全球市场，近三年天然景观石主要企业占有率及排名（按销量）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天然景观石主要企业在国际市场占有率（按销量，2023-2026）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2025年天然景观石主要企业在国际市场排名（按销量）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全球市场主要企业天然景观石销量（2023-2026）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全球市场，近三年天然景观石主要企业占有率及排名（按收入）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天然景观石主要企业在国际市场占有率（按收入，2023-2026）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2025年天然景观石主要企业在国际市场排名（按收入）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全球市场主要企业天然景观石销售收入（2023-2026）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全球市场主要企业天然景观石销售价格（2023-2026）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中国市场，近三年天然景观石主要企业占有率及排名（按销量）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天然景观石主要企业在中国市场占有率（按销量，2023-2026）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2025年天然景观石主要企业在中国市场排名（按销量）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中国市场主要企业天然景观石销量（2023-2026）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中国市场，近三年天然景观石主要企业占有率及排名（按收入）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天然景观石主要企业在中国市场占有率（按收入，2023-2026）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2025年天然景观石主要企业在中国市场排名（按收入）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中国市场主要企业天然景观石销售收入（2023-2026）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全球主要厂商天然景观石总部及产地分布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全球主要厂商成立时间及天然景观石商业化日期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全球主要厂商天然景观石产品类型及应用</w:t>
      </w:r>
      <w:r>
        <w:rPr>
          <w:rFonts w:hint="eastAsia"/>
        </w:rPr>
        <w:br/>
      </w:r>
      <w:r>
        <w:rPr>
          <w:rFonts w:hint="eastAsia"/>
        </w:rPr>
        <w:t>　　2.9 天然景观石行业集中度、竞争程度分析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天然景观石行业集中度分析：2025年全球Top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全球天然景观石第一梯队、第二梯队和第三梯队生产商（品牌）及市场份额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全球天然景观石总体规模分析</w:t>
      </w:r>
      <w:r>
        <w:rPr>
          <w:rFonts w:hint="eastAsia"/>
        </w:rPr>
        <w:br/>
      </w:r>
      <w:r>
        <w:rPr>
          <w:rFonts w:hint="eastAsia"/>
        </w:rPr>
        <w:t>　　3.1 全球天然景观石供需现状及预测（2021-2032）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全球天然景观石产能、产量、产能利用率及发展趋势（2021-2032）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全球天然景观石产量、需求量及发展趋势（2021-2032）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全球主要地区天然景观石产量及发展趋势（2021-2032）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全球主要地区天然景观石产量（2021-2026）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全球主要地区天然景观石产量（2027-2032）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全球主要地区天然景观石产量市场份额（2021-2032）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中国天然景观石供需现状及预测（2021-2032）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中国天然景观石产能、产量、产能利用率及发展趋势（2021-2032）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中国天然景观石产量、市场需求量及发展趋势（2021-2032）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中国市场天然景观石进出口（2021-2032）</w:t>
      </w:r>
      <w:r>
        <w:rPr>
          <w:rFonts w:hint="eastAsia"/>
        </w:rPr>
        <w:br/>
      </w:r>
      <w:r>
        <w:rPr>
          <w:rFonts w:hint="eastAsia"/>
        </w:rPr>
        <w:t>　　3.4 全球天然景观石销量及销售额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全球市场天然景观石销售额（2021-2032）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全球市场天然景观石销量（2021-2032）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全球市场天然景观石价格趋势（2021-2032）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全球天然景观石主要地区分析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全球主要地区天然景观石市场规模分析：2021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全球主要地区天然景观石销售收入及市场份额（2021-2026）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全球主要地区天然景观石销售收入预测（2027-2032）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全球主要地区天然景观石销量分析：2021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全球主要地区天然景观石销量及市场份额（2021-2026）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全球主要地区天然景观石销量及市场份额预测（2027-2032）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中东市场天然景观石销量、收入及增长率（2021-2032）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天然景观石销量、收入、价格及毛利率（2021-2026）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不同产品类型天然景观石分析</w:t>
      </w:r>
      <w:r>
        <w:rPr>
          <w:rFonts w:hint="eastAsia"/>
        </w:rPr>
        <w:br/>
      </w:r>
      <w:r>
        <w:rPr>
          <w:rFonts w:hint="eastAsia"/>
        </w:rPr>
        <w:t>　　6.1 全球不同产品类型天然景观石销量（2021-2032）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全球不同产品类型天然景观石销量及市场份额（2021-2026）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全球不同产品类型天然景观石销量预测（2027-2032）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全球不同产品类型天然景观石收入（2021-2032）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全球不同产品类型天然景观石收入及市场份额（2021-2026）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全球不同产品类型天然景观石收入预测（2027-2032）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全球不同产品类型天然景观石价格走势（2021-2032）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中国不同产品类型天然景观石销量（2021-2032）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中国不同产品类型天然景观石销量及市场份额（2021-2026）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中国不同产品类型天然景观石销量预测（2027-2032）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中国不同产品类型天然景观石收入（2021-2032）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中国不同产品类型天然景观石收入及市场份额（2021-2026）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中国不同产品类型天然景观石收入预测（2027-2032）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不同应用天然景观石分析</w:t>
      </w:r>
      <w:r>
        <w:rPr>
          <w:rFonts w:hint="eastAsia"/>
        </w:rPr>
        <w:br/>
      </w:r>
      <w:r>
        <w:rPr>
          <w:rFonts w:hint="eastAsia"/>
        </w:rPr>
        <w:t>　　7.1 全球不同应用天然景观石销量（2021-2032）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全球不同应用天然景观石销量及市场份额（2021-2026）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全球不同应用天然景观石销量预测（2027-2032）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全球不同应用天然景观石收入（2021-2032）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全球不同应用天然景观石收入及市场份额（2021-2026）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全球不同应用天然景观石收入预测（2027-2032）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全球不同应用天然景观石价格走势（2021-2032）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中国不同应用天然景观石销量（2021-2032）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中国不同应用天然景观石销量及市场份额（2021-2026）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中国不同应用天然景观石销量预测（2027-2032）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中国不同应用天然景观石收入（2021-2032）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中国不同应用天然景观石收入及市场份额（2021-2026）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中国不同应用天然景观石收入预测（2027-2032）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天然景观石行业发展趋势</w:t>
      </w:r>
      <w:r>
        <w:rPr>
          <w:rFonts w:hint="eastAsia"/>
        </w:rPr>
        <w:br/>
      </w:r>
      <w:r>
        <w:rPr>
          <w:rFonts w:hint="eastAsia"/>
        </w:rPr>
        <w:t>　　8.2 天然景观石行业主要驱动因素</w:t>
      </w:r>
      <w:r>
        <w:rPr>
          <w:rFonts w:hint="eastAsia"/>
        </w:rPr>
        <w:br/>
      </w:r>
      <w:r>
        <w:rPr>
          <w:rFonts w:hint="eastAsia"/>
        </w:rPr>
        <w:t>　　8.3 天然景观石中国企业SWOT分析</w:t>
      </w:r>
      <w:r>
        <w:rPr>
          <w:rFonts w:hint="eastAsia"/>
        </w:rPr>
        <w:br/>
      </w:r>
      <w:r>
        <w:rPr>
          <w:rFonts w:hint="eastAsia"/>
        </w:rPr>
        <w:t>　　8.4 中国天然景观石行业政策环境分析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天然景观石行业产业链简介</w:t>
      </w:r>
      <w:r>
        <w:rPr>
          <w:rFonts w:hint="eastAsia"/>
        </w:rPr>
        <w:br/>
      </w:r>
      <w:r>
        <w:rPr>
          <w:rFonts w:hint="eastAsia"/>
        </w:rPr>
        <w:t>　　　　9.1.1 天然景观石行业供应链分析</w:t>
      </w:r>
      <w:r>
        <w:rPr>
          <w:rFonts w:hint="eastAsia"/>
        </w:rPr>
        <w:br/>
      </w:r>
      <w:r>
        <w:rPr>
          <w:rFonts w:hint="eastAsia"/>
        </w:rPr>
        <w:t>　　　　9.1.2 天然景观石主要原料及供应情况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天然景观石行业采购模式</w:t>
      </w:r>
      <w:r>
        <w:rPr>
          <w:rFonts w:hint="eastAsia"/>
        </w:rPr>
        <w:br/>
      </w:r>
      <w:r>
        <w:rPr>
          <w:rFonts w:hint="eastAsia"/>
        </w:rPr>
        <w:t>　　9.3 天然景观石行业生产模式</w:t>
      </w:r>
      <w:r>
        <w:rPr>
          <w:rFonts w:hint="eastAsia"/>
        </w:rPr>
        <w:br/>
      </w:r>
      <w:r>
        <w:rPr>
          <w:rFonts w:hint="eastAsia"/>
        </w:rPr>
        <w:t>　　9.4 天然景观石行业销售模式及销售渠道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按产品类型细分，全球天然景观石市场规模2021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按应用细分，全球天然景观石市场规模（CAGR）2021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天然景观石行业发展主要特点</w:t>
      </w:r>
      <w:r>
        <w:rPr>
          <w:rFonts w:hint="eastAsia"/>
        </w:rPr>
        <w:br/>
      </w:r>
      <w:r>
        <w:rPr>
          <w:rFonts w:hint="eastAsia"/>
        </w:rPr>
        <w:t>　　表 4： 天然景观石行业发展有利因素分析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天然景观石行业发展不利因素分析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进入天然景观石行业壁垒</w:t>
      </w:r>
      <w:r>
        <w:rPr>
          <w:rFonts w:hint="eastAsia"/>
        </w:rPr>
        <w:br/>
      </w:r>
      <w:r>
        <w:rPr>
          <w:rFonts w:hint="eastAsia"/>
        </w:rPr>
        <w:t>　　表 7： 天然景观石主要企业在国际市场占有率（按销量，2023-2026）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2025年天然景观石主要企业在国际市场排名（按销量）&amp;（千吨）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全球市场主要企业天然景观石销量（2023-2026）&amp;（千吨）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天然景观石主要企业在国际市场占有率（按收入，2023-2026）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2025年天然景观石主要企业在国际市场排名（按收入）&amp;（万元）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全球市场主要企业天然景观石销售收入（2023-2026）&amp;（万元）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全球市场主要企业天然景观石销售价格（2023-2026）&amp;（元/吨）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天然景观石主要企业在中国市场占有率（按销量，2023-2026）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2025年天然景观石主要企业在中国市场排名（按销量）&amp;（千吨）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中国市场主要企业天然景观石销量（2023-2026）&amp;（千吨）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天然景观石主要企业在中国市场占有率（按收入，2023-2026）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2025年天然景观石主要企业在中国市场排名（按收入）&amp;（万元）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中国市场主要企业天然景观石销售收入（2023-2026）&amp;（万元）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全球主要厂商天然景观石总部及产地分布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全球主要厂商成立时间及天然景观石商业化日期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全球主要厂商天然景观石产品类型及应用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2025年全球天然景观石主要厂商市场地位（第一梯队、第二梯队和第三梯队）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全球天然景观石市场投资、并购等现状分析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全球主要地区天然景观石产量增速（CAGR）：（2021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全球主要地区天然景观石产量（2021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全球主要地区天然景观石产量（2021-2026）&amp;（千吨）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全球主要地区天然景观石产量（2027-2032）&amp;（千吨）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全球主要地区天然景观石产量市场份额（2021-2026）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全球主要地区天然景观石产量市场份额（2027-2032）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中国市场天然景观石产量、销量、进出口（2021-2026）&amp;（千吨）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中国市场天然景观石产量、销量、进出口预测（2027-2032）&amp;（千吨）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全球主要地区天然景观石销售收入增速：（2021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全球主要地区天然景观石销售收入（2021-2026）&amp;（万元）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全球主要地区天然景观石销售收入市场份额（2021-2026）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全球主要地区天然景观石收入（2027-2032）&amp;（万元）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全球主要地区天然景观石收入市场份额（2027-2032）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全球主要地区天然景观石销量（千吨）：2021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全球主要地区天然景观石销量（2021-2026）&amp;（千吨）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全球主要地区天然景观石销量市场份额（2021-2026）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全球主要地区天然景观石销量（2027-2032）&amp;（千吨）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全球主要地区天然景观石销量份额（2027-2032）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天然景观石生产基地、销售区域、竞争对手及市场地位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天然景观石产品规格、参数及市场应用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天然景观石销量（千吨）、收入（万元）、价格（元/吨）及毛利率（2021-2026）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全球不同产品类型天然景观石销量（2021-2026）&amp;（千吨）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全球不同产品类型天然景观石销量市场份额（2021-2026）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全球不同产品类型天然景观石销量预测（2027-2032）&amp;（千吨）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全球市场不同产品类型天然景观石销量市场份额预测（2027-2032）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全球不同产品类型天然景观石收入（2021-2026）&amp;（万元）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全球不同产品类型天然景观石收入市场份额（2021-2026）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全球不同产品类型天然景观石收入预测（2027-2032）&amp;（万元）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全球不同产品类型天然景观石收入市场份额预测（2027-2032）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中国不同产品类型天然景观石销量（2021-2026）&amp;（千吨）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中国不同产品类型天然景观石销量市场份额（2021-2026）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中国不同产品类型天然景观石销量预测（2027-2032）&amp;（千吨）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全球市场不同产品类型天然景观石销量市场份额预测（2027-2032）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中国不同产品类型天然景观石收入（2021-2026）&amp;（万元）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中国不同产品类型天然景观石收入市场份额（2021-2026）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中国不同产品类型天然景观石收入预测（2027-2032）&amp;（万元）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中国不同产品类型天然景观石收入市场份额预测（2027-2032）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全球不同应用天然景观石销量（2021-2026）&amp;（千吨）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全球不同应用天然景观石销量市场份额（2021-2026）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全球不同应用天然景观石销量预测（2027-2032）&amp;（千吨）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全球市场不同应用天然景观石销量市场份额预测（2027-2032）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全球不同应用天然景观石收入（2021-2026）&amp;（万元）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全球不同应用天然景观石收入市场份额（2021-2026）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全球不同应用天然景观石收入预测（2027-2032）&amp;（万元）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全球不同应用天然景观石收入市场份额预测（2027-2032）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中国不同应用天然景观石销量（2021-2026）&amp;（千吨）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中国不同应用天然景观石销量市场份额（2021-2026）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中国不同应用天然景观石销量预测（2027-2032）&amp;（千吨）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中国市场不同应用天然景观石销量市场份额预测（2027-2032）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中国不同应用天然景观石收入（2021-2026）&amp;（万元）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中国不同应用天然景观石收入市场份额（2021-2026）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中国不同应用天然景观石收入预测（2027-2032）&amp;（万元）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中国不同应用天然景观石收入市场份额预测（2027-2032）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天然景观石行业发展趋势</w:t>
      </w:r>
      <w:r>
        <w:rPr>
          <w:rFonts w:hint="eastAsia"/>
        </w:rPr>
        <w:br/>
      </w:r>
      <w:r>
        <w:rPr>
          <w:rFonts w:hint="eastAsia"/>
        </w:rPr>
        <w:t>　　表 156： 天然景观石行业主要驱动因素</w:t>
      </w:r>
      <w:r>
        <w:rPr>
          <w:rFonts w:hint="eastAsia"/>
        </w:rPr>
        <w:br/>
      </w:r>
      <w:r>
        <w:rPr>
          <w:rFonts w:hint="eastAsia"/>
        </w:rPr>
        <w:t>　　表 157： 天然景观石行业供应链分析</w:t>
      </w:r>
      <w:r>
        <w:rPr>
          <w:rFonts w:hint="eastAsia"/>
        </w:rPr>
        <w:br/>
      </w:r>
      <w:r>
        <w:rPr>
          <w:rFonts w:hint="eastAsia"/>
        </w:rPr>
        <w:t>　　表 158： 天然景观石上游原料供应商</w:t>
      </w:r>
      <w:r>
        <w:rPr>
          <w:rFonts w:hint="eastAsia"/>
        </w:rPr>
        <w:br/>
      </w:r>
      <w:r>
        <w:rPr>
          <w:rFonts w:hint="eastAsia"/>
        </w:rPr>
        <w:t>　　表 159： 天然景观石主要地区不同应用客户分析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天然景观石典型经销商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天然景观石产品图片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全球不同产品类型天然景观石销售额2021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全球不同产品类型天然景观石市场份额2025 &amp; 2032</w:t>
      </w:r>
      <w:r>
        <w:rPr>
          <w:rFonts w:hint="eastAsia"/>
        </w:rPr>
        <w:br/>
      </w:r>
      <w:r>
        <w:rPr>
          <w:rFonts w:hint="eastAsia"/>
        </w:rPr>
        <w:t>　　图 4： 巨石产品图片</w:t>
      </w:r>
      <w:r>
        <w:rPr>
          <w:rFonts w:hint="eastAsia"/>
        </w:rPr>
        <w:br/>
      </w:r>
      <w:r>
        <w:rPr>
          <w:rFonts w:hint="eastAsia"/>
        </w:rPr>
        <w:t>　　图 5： 河岩产品图片</w:t>
      </w:r>
      <w:r>
        <w:rPr>
          <w:rFonts w:hint="eastAsia"/>
        </w:rPr>
        <w:br/>
      </w:r>
      <w:r>
        <w:rPr>
          <w:rFonts w:hint="eastAsia"/>
        </w:rPr>
        <w:t>　　图 6： 鹅卵石产品图片</w:t>
      </w:r>
      <w:r>
        <w:rPr>
          <w:rFonts w:hint="eastAsia"/>
        </w:rPr>
        <w:br/>
      </w:r>
      <w:r>
        <w:rPr>
          <w:rFonts w:hint="eastAsia"/>
        </w:rPr>
        <w:t>　　图 7： 石灰石产品图片</w:t>
      </w:r>
      <w:r>
        <w:rPr>
          <w:rFonts w:hint="eastAsia"/>
        </w:rPr>
        <w:br/>
      </w:r>
      <w:r>
        <w:rPr>
          <w:rFonts w:hint="eastAsia"/>
        </w:rPr>
        <w:t>　　图 8： 花岗岩产品图片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全球不同应用天然景观石市场份额2025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家庭园艺</w:t>
      </w:r>
      <w:r>
        <w:rPr>
          <w:rFonts w:hint="eastAsia"/>
        </w:rPr>
        <w:br/>
      </w:r>
      <w:r>
        <w:rPr>
          <w:rFonts w:hint="eastAsia"/>
        </w:rPr>
        <w:t>　　图 13： 商业园林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2025年全球前五大生产商天然景观石市场份额</w:t>
      </w:r>
      <w:r>
        <w:rPr>
          <w:rFonts w:hint="eastAsia"/>
        </w:rPr>
        <w:br/>
      </w:r>
      <w:r>
        <w:rPr>
          <w:rFonts w:hint="eastAsia"/>
        </w:rPr>
        <w:t>　　图 16： 2025年全球天然景观石第一梯队、第二梯队和第三梯队厂商及市场份额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全球天然景观石产能、产量、产能利用率及发展趋势（2021-2032）&amp;（千吨）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全球天然景观石产量、需求量及发展趋势（2021-2032）&amp;（千吨）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全球主要地区天然景观石产量市场份额（2021-2032）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中国天然景观石产能、产量、产能利用率及发展趋势（2021-2032）&amp;（千吨）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中国天然景观石产量、市场需求量及发展趋势（2021-2032）&amp;（千吨）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全球天然景观石市场销售额及增长率：（2021-2032）&amp;（万元）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全球市场天然景观石市场规模：2021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全球市场天然景观石价格趋势（2021-2032）&amp;（元/吨）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全球主要地区天然景观石销售收入（2021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全球主要地区天然景观石销售收入市场份额（2021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中东市场天然景观石销量及增长率（2021-2032）&amp;（千吨）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中东市场天然景观石收入及增长率（2021-2032）&amp;（万元）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全球不同产品类型天然景观石价格走势（2021-2032）&amp;（元/吨）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全球不同应用天然景观石价格走势（2021-2032）&amp;（元/吨）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天然景观石中国企业SWOT分析</w:t>
      </w:r>
      <w:r>
        <w:rPr>
          <w:rFonts w:hint="eastAsia"/>
        </w:rPr>
        <w:br/>
      </w:r>
      <w:r>
        <w:rPr>
          <w:rFonts w:hint="eastAsia"/>
        </w:rPr>
        <w:t>　　图 47： 天然景观石产业链</w:t>
      </w:r>
      <w:r>
        <w:rPr>
          <w:rFonts w:hint="eastAsia"/>
        </w:rPr>
        <w:br/>
      </w:r>
      <w:r>
        <w:rPr>
          <w:rFonts w:hint="eastAsia"/>
        </w:rPr>
        <w:t>　　图 48： 天然景观石行业采购模式分析</w:t>
      </w:r>
      <w:r>
        <w:rPr>
          <w:rFonts w:hint="eastAsia"/>
        </w:rPr>
        <w:br/>
      </w:r>
      <w:r>
        <w:rPr>
          <w:rFonts w:hint="eastAsia"/>
        </w:rPr>
        <w:t>　　图 49： 天然景观石行业生产模式</w:t>
      </w:r>
      <w:r>
        <w:rPr>
          <w:rFonts w:hint="eastAsia"/>
        </w:rPr>
        <w:br/>
      </w:r>
      <w:r>
        <w:rPr>
          <w:rFonts w:hint="eastAsia"/>
        </w:rPr>
        <w:t>　　图 50： 天然景观石行业销售模式分析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5a466b4344420" w:history="1">
        <w:r>
          <w:rPr>
            <w:rStyle w:val="Hyperlink"/>
          </w:rPr>
          <w:t>2026-2032年全球与中国天然景观石行业调研及市场前景报告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5a466b4344420" w:history="1">
        <w:r>
          <w:rPr>
            <w:rStyle w:val="Hyperlink"/>
          </w:rPr>
          <w:t>https://www.20087.com/2/53/TianRanJingGuanShiShiChangQianJingFenXi.html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热点：庭院景观石种类、天然景观石大型景观石图片、十大常用景观石、天然景观石头图片、风景石多少钱一吨、天然景观石奇石、景观石价格多少钱一吨、天然景观石流水视频、天然石材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a13afa1545b5" w:history="1">
      <w:r>
        <w:rPr>
          <w:rStyle w:val="Hyperlink"/>
        </w:rPr>
        <w:t>2026-2032年全球与中国天然景观石行业调研及市场前景报告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ianRanJingGuanShiShiChangQianJingFenXi.html" TargetMode="External" Id="Rd525a466b43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ianRanJingGuanShiShiChangQianJingFenXi.html" TargetMode="External" Id="R25a8a13afa1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2026-01-30T06:46:52Z</dcterms:created>
  <dcterms:modified xsi:type="dcterms:W3CDTF">2026-01-30T07:46:52Z</dcterms:modified>
  <dc:subject>2026-2032年全球与中国天然景观石行业调研及市场前景报告</dc:subject>
  <dc:title>2026-2032年全球与中国天然景观石行业调研及市场前景报告</dc:title>
  <cp:keywords>2026-2032年全球与中国天然景观石行业调研及市场前景报告</cp:keywords>
  <dc:description>2026-2032年全球与中国天然景观石行业调研及市场前景报告</dc:description>
</cp:coreProperties>
</file>