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8b66ba8a64775" w:history="1">
              <w:r>
                <w:rPr>
                  <w:rStyle w:val="Hyperlink"/>
                </w:rPr>
                <w:t>2025-2031年全球与中国草种行业分析及前景趋势报告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8b66ba8a64775" w:history="1">
              <w:r>
                <w:rPr>
                  <w:rStyle w:val="Hyperlink"/>
                </w:rPr>
                <w:t>2025-2031年全球与中国草种行业分析及前景趋势报告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8b66ba8a64775" w:history="1">
                <w:r>
                  <w:rPr>
                    <w:rStyle w:val="Hyperlink"/>
                  </w:rPr>
                  <w:t>https://www.20087.com/2/23/CaoZhongDeQianJingQuShi.html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种行业作为绿化工程、园林景观、体育场地等领域的基础，近年来随着城市化进程的加快和生态环保意识的提升，市场需求持续增长。草种的选择和应用直接影响到绿化效果和生态功能，因此，草种的品种改良、抗逆性提升、适应性扩展成为行业发展的关键。近年来，通过遗传育种、生物技术等手段，培育出了更多耐旱、耐盐碱、耐践踏、观赏性好的草种，满足了不同地域和用途的需求。同时，草种的生产和销售模式也在不断创新，如草皮卷、草毯、种子球等，提高了草种的种植效率和成活率。</w:t>
      </w:r>
      <w:r>
        <w:rPr>
          <w:rFonts w:hint="eastAsia"/>
        </w:rPr>
        <w:br/>
      </w:r>
      <w:r>
        <w:rPr>
          <w:rFonts w:hint="eastAsia"/>
        </w:rPr>
        <w:t>　　未来，草种行业的发展将更加注重生态化、功能化和智能化。生态化方面，开发更多具有生态修复、水土保持、空气净化等功能的草种，助力生态文明建设。功能化方面，培育具有特殊功能的草种，如药用草种、芳香草种、食用草种等，拓展草种的应用领域。智能化方面，利用遥感、物联网等技术，实现草种生长状况的实时监测和智能管理，提高草种种植和养护的精准度和效率。然而，草种行业也面临着品种创新、市场推广、以及如何在保证草种质量的同时提高种植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8b66ba8a64775" w:history="1">
        <w:r>
          <w:rPr>
            <w:rStyle w:val="Hyperlink"/>
          </w:rPr>
          <w:t>2025-2031年全球与中国草种行业分析及前景趋势报告</w:t>
        </w:r>
      </w:hyperlink>
      <w:r>
        <w:rPr>
          <w:rFonts w:hint="eastAsia"/>
        </w:rPr>
        <w:t>》系统分析了草种行业的市场规模、市场需求及价格波动，深入探讨了草种产业链关键环节及各细分市场特点。报告基于权威数据，科学预测了草种市场前景与发展趋势，同时评估了草种重点企业的经营状况，包括品牌影响力、市场集中度及竞争格局。通过SWOT分析，报告揭示了草种行业面临的风险与机遇，为草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中国草种概述</w:t>
      </w:r>
      <w:r>
        <w:rPr>
          <w:rFonts w:hint="eastAsia"/>
        </w:rPr>
        <w:br/>
      </w:r>
      <w:r>
        <w:rPr>
          <w:rFonts w:hint="eastAsia"/>
        </w:rPr>
        <w:t>　　第一节 草种行业定义</w:t>
      </w:r>
      <w:r>
        <w:rPr>
          <w:rFonts w:hint="eastAsia"/>
        </w:rPr>
        <w:br/>
      </w:r>
      <w:r>
        <w:rPr>
          <w:rFonts w:hint="eastAsia"/>
        </w:rPr>
        <w:t>　　第二节 草种行业发展特性</w:t>
      </w:r>
      <w:r>
        <w:rPr>
          <w:rFonts w:hint="eastAsia"/>
        </w:rPr>
        <w:br/>
      </w:r>
      <w:r>
        <w:rPr>
          <w:rFonts w:hint="eastAsia"/>
        </w:rPr>
        <w:t>　　第三节 草种产业链分析</w:t>
      </w:r>
      <w:r>
        <w:rPr>
          <w:rFonts w:hint="eastAsia"/>
        </w:rPr>
        <w:br/>
      </w:r>
      <w:r>
        <w:rPr>
          <w:rFonts w:hint="eastAsia"/>
        </w:rPr>
        <w:t>　　第四节 草种行业生命周期分析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2024-2025年国外主要草种市场发展概况</w:t>
      </w:r>
      <w:r>
        <w:rPr>
          <w:rFonts w:hint="eastAsia"/>
        </w:rPr>
        <w:br/>
      </w:r>
      <w:r>
        <w:rPr>
          <w:rFonts w:hint="eastAsia"/>
        </w:rPr>
        <w:t>　　第一节 全球草种市场发展分析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欧盟地区主要国家草种市场概况</w:t>
      </w:r>
      <w:r>
        <w:rPr>
          <w:rFonts w:hint="eastAsia"/>
        </w:rPr>
        <w:br/>
      </w:r>
      <w:r>
        <w:rPr>
          <w:rFonts w:hint="eastAsia"/>
        </w:rPr>
        <w:t>　　第三节 北美地区草种市场概况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亚太地区主要国家草种市场概况</w:t>
      </w:r>
      <w:r>
        <w:rPr>
          <w:rFonts w:hint="eastAsia"/>
        </w:rPr>
        <w:br/>
      </w:r>
      <w:r>
        <w:rPr>
          <w:rFonts w:hint="eastAsia"/>
        </w:rPr>
        <w:t>　　第五节 全球草种市场发展预测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2024-2025年中国草种发展环境分析</w:t>
      </w:r>
      <w:r>
        <w:rPr>
          <w:rFonts w:hint="eastAsia"/>
        </w:rPr>
        <w:br/>
      </w:r>
      <w:r>
        <w:rPr>
          <w:rFonts w:hint="eastAsia"/>
        </w:rPr>
        <w:t>　　第一节 草种行业经济环境分析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草种行业相关政策、标准</w:t>
      </w:r>
      <w:r>
        <w:rPr>
          <w:rFonts w:hint="eastAsia"/>
        </w:rPr>
        <w:br/>
      </w:r>
      <w:r>
        <w:rPr>
          <w:rFonts w:hint="eastAsia"/>
        </w:rPr>
        <w:t>　　第三节 草种行业相关发展规划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中国草种技术发展分析</w:t>
      </w:r>
      <w:r>
        <w:rPr>
          <w:rFonts w:hint="eastAsia"/>
        </w:rPr>
        <w:br/>
      </w:r>
      <w:r>
        <w:rPr>
          <w:rFonts w:hint="eastAsia"/>
        </w:rPr>
        <w:t>　　第一节 当前草种技术发展现状分析</w:t>
      </w:r>
      <w:r>
        <w:rPr>
          <w:rFonts w:hint="eastAsia"/>
        </w:rPr>
        <w:br/>
      </w:r>
      <w:r>
        <w:rPr>
          <w:rFonts w:hint="eastAsia"/>
        </w:rPr>
        <w:t>　　第二节 草种生产中需注意的问题</w:t>
      </w:r>
      <w:r>
        <w:rPr>
          <w:rFonts w:hint="eastAsia"/>
        </w:rPr>
        <w:br/>
      </w:r>
      <w:r>
        <w:rPr>
          <w:rFonts w:hint="eastAsia"/>
        </w:rPr>
        <w:t>　　第三节 草种行业主要技术发展趋势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草种市场特性分析</w:t>
      </w:r>
      <w:r>
        <w:rPr>
          <w:rFonts w:hint="eastAsia"/>
        </w:rPr>
        <w:br/>
      </w:r>
      <w:r>
        <w:rPr>
          <w:rFonts w:hint="eastAsia"/>
        </w:rPr>
        <w:t>　　第一节 草种行业集中度分析</w:t>
      </w:r>
      <w:r>
        <w:rPr>
          <w:rFonts w:hint="eastAsia"/>
        </w:rPr>
        <w:br/>
      </w:r>
      <w:r>
        <w:rPr>
          <w:rFonts w:hint="eastAsia"/>
        </w:rPr>
        <w:t>　　第二节 草种行业SWOT分析</w:t>
      </w:r>
      <w:r>
        <w:rPr>
          <w:rFonts w:hint="eastAsia"/>
        </w:rPr>
        <w:br/>
      </w:r>
      <w:r>
        <w:rPr>
          <w:rFonts w:hint="eastAsia"/>
        </w:rPr>
        <w:t>　　　　一、草种行业优势</w:t>
      </w:r>
      <w:r>
        <w:rPr>
          <w:rFonts w:hint="eastAsia"/>
        </w:rPr>
        <w:br/>
      </w:r>
      <w:r>
        <w:rPr>
          <w:rFonts w:hint="eastAsia"/>
        </w:rPr>
        <w:t>　　　　二、草种行业劣势</w:t>
      </w:r>
      <w:r>
        <w:rPr>
          <w:rFonts w:hint="eastAsia"/>
        </w:rPr>
        <w:br/>
      </w:r>
      <w:r>
        <w:rPr>
          <w:rFonts w:hint="eastAsia"/>
        </w:rPr>
        <w:t>　　　　三、草种行业机会</w:t>
      </w:r>
      <w:r>
        <w:rPr>
          <w:rFonts w:hint="eastAsia"/>
        </w:rPr>
        <w:br/>
      </w:r>
      <w:r>
        <w:rPr>
          <w:rFonts w:hint="eastAsia"/>
        </w:rPr>
        <w:t>　　　　四、草种行业风险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中国草种发展现状</w:t>
      </w:r>
      <w:r>
        <w:rPr>
          <w:rFonts w:hint="eastAsia"/>
        </w:rPr>
        <w:br/>
      </w:r>
      <w:r>
        <w:rPr>
          <w:rFonts w:hint="eastAsia"/>
        </w:rPr>
        <w:t>　　第一节 中国草种市场现状分析</w:t>
      </w:r>
      <w:r>
        <w:rPr>
          <w:rFonts w:hint="eastAsia"/>
        </w:rPr>
        <w:br/>
      </w:r>
      <w:r>
        <w:rPr>
          <w:rFonts w:hint="eastAsia"/>
        </w:rPr>
        <w:t>　　第二节 中国草种行业产量情况分析及预测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一、草种总体产能规模</w:t>
      </w:r>
      <w:r>
        <w:rPr>
          <w:rFonts w:hint="eastAsia"/>
        </w:rPr>
        <w:br/>
      </w:r>
      <w:r>
        <w:rPr>
          <w:rFonts w:hint="eastAsia"/>
        </w:rPr>
        <w:t>　　　　二、草种生产区域分布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三、2019-2024年中国草种行业产量统计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四、2025-2031年中国草种行业产量预测</w:t>
      </w:r>
      <w:r>
        <w:rPr>
          <w:rFonts w:hint="eastAsia"/>
        </w:rPr>
        <w:br/>
      </w:r>
      <w:r>
        <w:rPr>
          <w:rFonts w:hint="eastAsia"/>
        </w:rPr>
        <w:t>　　第三节 中国草种市场需求分析及预测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三、2025-2031年中国草种市场需求量预测</w:t>
      </w:r>
      <w:r>
        <w:rPr>
          <w:rFonts w:hint="eastAsia"/>
        </w:rPr>
        <w:br/>
      </w:r>
      <w:r>
        <w:rPr>
          <w:rFonts w:hint="eastAsia"/>
        </w:rPr>
        <w:t>　　第四节 中国草种价格趋势分析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**地区草种市场发展分析</w:t>
      </w:r>
      <w:r>
        <w:rPr>
          <w:rFonts w:hint="eastAsia"/>
        </w:rPr>
        <w:br/>
      </w:r>
      <w:r>
        <w:rPr>
          <w:rFonts w:hint="eastAsia"/>
        </w:rPr>
        <w:t>　　第三节 **地区草种市场发展分析</w:t>
      </w:r>
      <w:r>
        <w:rPr>
          <w:rFonts w:hint="eastAsia"/>
        </w:rPr>
        <w:br/>
      </w:r>
      <w:r>
        <w:rPr>
          <w:rFonts w:hint="eastAsia"/>
        </w:rPr>
        <w:t>　　第四节 **地区草种市场发展分析</w:t>
      </w:r>
      <w:r>
        <w:rPr>
          <w:rFonts w:hint="eastAsia"/>
        </w:rPr>
        <w:br/>
      </w:r>
      <w:r>
        <w:rPr>
          <w:rFonts w:hint="eastAsia"/>
        </w:rPr>
        <w:t>　　第五节 **地区草种市场发展分析</w:t>
      </w:r>
      <w:r>
        <w:rPr>
          <w:rFonts w:hint="eastAsia"/>
        </w:rPr>
        <w:br/>
      </w:r>
      <w:r>
        <w:rPr>
          <w:rFonts w:hint="eastAsia"/>
        </w:rPr>
        <w:t>　　第六节 **地区草种市场发展分析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2019-2024年中国草种进出口分析</w:t>
      </w:r>
      <w:r>
        <w:rPr>
          <w:rFonts w:hint="eastAsia"/>
        </w:rPr>
        <w:br/>
      </w:r>
      <w:r>
        <w:rPr>
          <w:rFonts w:hint="eastAsia"/>
        </w:rPr>
        <w:t>　　第一节 草种进口情况分析</w:t>
      </w:r>
      <w:r>
        <w:rPr>
          <w:rFonts w:hint="eastAsia"/>
        </w:rPr>
        <w:br/>
      </w:r>
      <w:r>
        <w:rPr>
          <w:rFonts w:hint="eastAsia"/>
        </w:rPr>
        <w:t>　　第二节 草种出口情况分析</w:t>
      </w:r>
      <w:r>
        <w:rPr>
          <w:rFonts w:hint="eastAsia"/>
        </w:rPr>
        <w:br/>
      </w:r>
      <w:r>
        <w:rPr>
          <w:rFonts w:hint="eastAsia"/>
        </w:rPr>
        <w:t>　　第三节 影响草种进出口因素分析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五、2025年我国草种行业发展面临的机遇</w:t>
      </w:r>
      <w:r>
        <w:rPr>
          <w:rFonts w:hint="eastAsia"/>
        </w:rPr>
        <w:br/>
      </w:r>
      <w:r>
        <w:rPr>
          <w:rFonts w:hint="eastAsia"/>
        </w:rPr>
        <w:t>　　第二节 草种行业投资风险预警</w:t>
      </w:r>
      <w:r>
        <w:rPr>
          <w:rFonts w:hint="eastAsia"/>
        </w:rPr>
        <w:br/>
      </w:r>
      <w:r>
        <w:rPr>
          <w:rFonts w:hint="eastAsia"/>
        </w:rPr>
        <w:t>　　　　一、草种行业市场风险预测</w:t>
      </w:r>
      <w:r>
        <w:rPr>
          <w:rFonts w:hint="eastAsia"/>
        </w:rPr>
        <w:br/>
      </w:r>
      <w:r>
        <w:rPr>
          <w:rFonts w:hint="eastAsia"/>
        </w:rPr>
        <w:t>　　　　二、草种行业政策风险预测</w:t>
      </w:r>
      <w:r>
        <w:rPr>
          <w:rFonts w:hint="eastAsia"/>
        </w:rPr>
        <w:br/>
      </w:r>
      <w:r>
        <w:rPr>
          <w:rFonts w:hint="eastAsia"/>
        </w:rPr>
        <w:t>　　　　三、草种行业经营风险预测</w:t>
      </w:r>
      <w:r>
        <w:rPr>
          <w:rFonts w:hint="eastAsia"/>
        </w:rPr>
        <w:br/>
      </w:r>
      <w:r>
        <w:rPr>
          <w:rFonts w:hint="eastAsia"/>
        </w:rPr>
        <w:t>　　　　四、草种行业技术风险预测</w:t>
      </w:r>
      <w:r>
        <w:rPr>
          <w:rFonts w:hint="eastAsia"/>
        </w:rPr>
        <w:br/>
      </w:r>
      <w:r>
        <w:rPr>
          <w:rFonts w:hint="eastAsia"/>
        </w:rPr>
        <w:t>　　　　五、草种行业竞争风险预测</w:t>
      </w:r>
      <w:r>
        <w:rPr>
          <w:rFonts w:hint="eastAsia"/>
        </w:rPr>
        <w:br/>
      </w:r>
      <w:r>
        <w:rPr>
          <w:rFonts w:hint="eastAsia"/>
        </w:rPr>
        <w:t>　　　　六、草种行业其他风险预测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草种投资建议</w:t>
      </w:r>
      <w:r>
        <w:rPr>
          <w:rFonts w:hint="eastAsia"/>
        </w:rPr>
        <w:br/>
      </w:r>
      <w:r>
        <w:rPr>
          <w:rFonts w:hint="eastAsia"/>
        </w:rPr>
        <w:t>　　第一节 2025年草种市场前景分析</w:t>
      </w:r>
      <w:r>
        <w:rPr>
          <w:rFonts w:hint="eastAsia"/>
        </w:rPr>
        <w:br/>
      </w:r>
      <w:r>
        <w:rPr>
          <w:rFonts w:hint="eastAsia"/>
        </w:rPr>
        <w:t>　　第二节 2025年草种发展趋势预测</w:t>
      </w:r>
      <w:r>
        <w:rPr>
          <w:rFonts w:hint="eastAsia"/>
        </w:rPr>
        <w:br/>
      </w:r>
      <w:r>
        <w:rPr>
          <w:rFonts w:hint="eastAsia"/>
        </w:rPr>
        <w:t>　　第三节 草种行业投资进入壁垒分析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2025-2031年中国草种市场需求预测</w:t>
      </w:r>
      <w:r>
        <w:rPr>
          <w:rFonts w:hint="eastAsia"/>
        </w:rPr>
        <w:br/>
      </w:r>
      <w:r>
        <w:rPr>
          <w:rFonts w:hint="eastAsia"/>
        </w:rPr>
        <w:t>　　图表 2025年草种发展趋势预测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8b66ba8a64775" w:history="1">
        <w:r>
          <w:rPr>
            <w:rStyle w:val="Hyperlink"/>
          </w:rPr>
          <w:t>2025-2031年全球与中国草种行业分析及前景趋势报告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8b66ba8a64775" w:history="1">
        <w:r>
          <w:rPr>
            <w:rStyle w:val="Hyperlink"/>
          </w:rPr>
          <w:t>https://www.20087.com/2/23/CaoZhongDeQianJingQuShi.html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热点：菹草种子种植方法的视频、草种子伤害是怎么算的、草(一种植物)、草种品种大全、叢的草書、草种吉祥延画意 花开富贵溢春香的横批、葑草是什么、草种子怎么激活、菹草种子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8ec3d947640b8" w:history="1">
      <w:r>
        <w:rPr>
          <w:rStyle w:val="Hyperlink"/>
        </w:rPr>
        <w:t>2025-2031年全球与中国草种行业分析及前景趋势报告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aoZhongDeQianJingQuShi.html" TargetMode="External" Id="R21f8b66ba8a6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aoZhongDeQianJingQuShi.html" TargetMode="External" Id="R21c8ec3d947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2024-11-12T23:04:00Z</dcterms:created>
  <dcterms:modified xsi:type="dcterms:W3CDTF">2024-11-13T00:04:00Z</dcterms:modified>
  <dc:subject>2025-2031年全球与中国草种行业分析及前景趋势报告</dc:subject>
  <dc:title>2025-2031年全球与中国草种行业分析及前景趋势报告</dc:title>
  <cp:keywords>2025-2031年全球与中国草种行业分析及前景趋势报告</cp:keywords>
  <dc:description>2025-2031年全球与中国草种行业分析及前景趋势报告</dc:description>
</cp:coreProperties>
</file>